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023A" w:rsidRPr="0032023A" w:rsidRDefault="0032023A" w:rsidP="00293D4B">
      <w:pPr>
        <w:pStyle w:val="af"/>
        <w:spacing w:line="276" w:lineRule="auto"/>
        <w:ind w:left="2832" w:firstLine="708"/>
        <w:jc w:val="both"/>
        <w:rPr>
          <w:rFonts w:ascii="Times New Roman" w:hAnsi="Times New Roman" w:cs="Times New Roman"/>
          <w:sz w:val="24"/>
          <w:szCs w:val="24"/>
          <w:lang w:val="uk-UA"/>
        </w:rPr>
      </w:pPr>
      <w:r w:rsidRPr="0032023A">
        <w:rPr>
          <w:rFonts w:ascii="Times New Roman" w:hAnsi="Times New Roman" w:cs="Times New Roman"/>
          <w:sz w:val="24"/>
          <w:szCs w:val="24"/>
          <w:lang w:val="uk-UA"/>
        </w:rPr>
        <w:t>Кравченко Н.М.,</w:t>
      </w:r>
    </w:p>
    <w:p w:rsidR="0032023A" w:rsidRDefault="0032023A" w:rsidP="00293D4B">
      <w:pPr>
        <w:pStyle w:val="af"/>
        <w:spacing w:line="276" w:lineRule="auto"/>
        <w:ind w:left="2832" w:firstLine="708"/>
        <w:jc w:val="both"/>
        <w:rPr>
          <w:rFonts w:ascii="Times New Roman" w:hAnsi="Times New Roman" w:cs="Times New Roman"/>
          <w:sz w:val="24"/>
          <w:szCs w:val="24"/>
          <w:lang w:val="uk-UA"/>
        </w:rPr>
      </w:pPr>
      <w:r w:rsidRPr="0032023A">
        <w:rPr>
          <w:rFonts w:ascii="Times New Roman" w:hAnsi="Times New Roman" w:cs="Times New Roman"/>
          <w:sz w:val="24"/>
          <w:szCs w:val="24"/>
          <w:lang w:val="uk-UA"/>
        </w:rPr>
        <w:t xml:space="preserve">учитель англійської мови </w:t>
      </w:r>
    </w:p>
    <w:p w:rsidR="0032023A" w:rsidRDefault="0032023A" w:rsidP="00293D4B">
      <w:pPr>
        <w:pStyle w:val="af"/>
        <w:spacing w:line="276" w:lineRule="auto"/>
        <w:ind w:left="2832" w:firstLine="708"/>
        <w:jc w:val="both"/>
        <w:rPr>
          <w:rFonts w:ascii="Times New Roman" w:hAnsi="Times New Roman" w:cs="Times New Roman"/>
          <w:sz w:val="24"/>
          <w:szCs w:val="24"/>
          <w:lang w:val="uk-UA"/>
        </w:rPr>
      </w:pPr>
      <w:r w:rsidRPr="0032023A">
        <w:rPr>
          <w:rFonts w:ascii="Times New Roman" w:hAnsi="Times New Roman" w:cs="Times New Roman"/>
          <w:sz w:val="24"/>
          <w:szCs w:val="24"/>
          <w:lang w:val="uk-UA"/>
        </w:rPr>
        <w:t>ХСШ № 99</w:t>
      </w:r>
    </w:p>
    <w:p w:rsidR="0032023A" w:rsidRPr="0032023A" w:rsidRDefault="0032023A" w:rsidP="00293D4B">
      <w:pPr>
        <w:pStyle w:val="af"/>
        <w:spacing w:line="276" w:lineRule="auto"/>
        <w:ind w:left="2832" w:firstLine="708"/>
        <w:jc w:val="both"/>
        <w:rPr>
          <w:rFonts w:ascii="Times New Roman" w:hAnsi="Times New Roman" w:cs="Times New Roman"/>
          <w:sz w:val="24"/>
          <w:szCs w:val="24"/>
          <w:lang w:val="uk-UA"/>
        </w:rPr>
      </w:pPr>
    </w:p>
    <w:p w:rsidR="0032023A" w:rsidRPr="0032023A" w:rsidRDefault="0032023A" w:rsidP="00293D4B">
      <w:pPr>
        <w:jc w:val="center"/>
        <w:rPr>
          <w:rFonts w:ascii="Times New Roman" w:hAnsi="Times New Roman" w:cs="Times New Roman"/>
          <w:b/>
          <w:sz w:val="28"/>
          <w:szCs w:val="28"/>
          <w:lang w:val="uk-UA"/>
        </w:rPr>
      </w:pPr>
      <w:r w:rsidRPr="00E50E74">
        <w:rPr>
          <w:rFonts w:ascii="Times New Roman" w:hAnsi="Times New Roman" w:cs="Times New Roman"/>
          <w:b/>
          <w:sz w:val="28"/>
          <w:szCs w:val="28"/>
          <w:lang w:val="uk-UA"/>
        </w:rPr>
        <w:t>Сучасні концепції в освіті</w:t>
      </w:r>
    </w:p>
    <w:p w:rsidR="0032023A" w:rsidRPr="0032023A" w:rsidRDefault="0032023A" w:rsidP="00293D4B">
      <w:pPr>
        <w:jc w:val="both"/>
        <w:rPr>
          <w:rFonts w:ascii="Times New Roman" w:hAnsi="Times New Roman" w:cs="Times New Roman"/>
          <w:sz w:val="28"/>
          <w:szCs w:val="28"/>
          <w:lang w:val="uk-UA"/>
        </w:rPr>
      </w:pPr>
      <w:r w:rsidRPr="0032023A">
        <w:rPr>
          <w:rFonts w:ascii="Times New Roman" w:hAnsi="Times New Roman" w:cs="Times New Roman"/>
          <w:color w:val="000000"/>
          <w:sz w:val="28"/>
          <w:szCs w:val="28"/>
          <w:shd w:val="clear" w:color="auto" w:fill="FFFFFF"/>
          <w:lang w:val="uk-UA"/>
        </w:rPr>
        <w:t>Потреби нашої держави у висококваліфікованих спеціалістах, здатних до встановлення ділових контактів та ділового співробітництва з іноземними партнерами, спеціалістах, що володіють іноземною мовою на фаховому рівні, фахівців, які вміють навчатися впродовж життя, критично мислити, ставити цілі та досягати їх, працювати в команді, спілкуватися в багатокультурному середовищі та володіти іншими сучасними вміннями, знаходять відображення в переосмисленні ролі сучасної школи, яка, за експертними оцінками не готує сучасного школяра до успішної самореалізації в житті. Він отримує здебільшого суму знань, спроможний лише відтворювати їх фрагменти, проте часто не вміє застосовувати їх для вирішення життєвих проблем.</w:t>
      </w:r>
    </w:p>
    <w:p w:rsidR="0032023A" w:rsidRPr="0032023A" w:rsidRDefault="0032023A" w:rsidP="00293D4B">
      <w:pPr>
        <w:jc w:val="both"/>
        <w:rPr>
          <w:rFonts w:ascii="Times New Roman" w:hAnsi="Times New Roman" w:cs="Times New Roman"/>
          <w:b/>
          <w:sz w:val="28"/>
          <w:szCs w:val="28"/>
          <w:lang w:val="uk-UA"/>
        </w:rPr>
      </w:pPr>
      <w:bookmarkStart w:id="0" w:name="_GoBack"/>
      <w:bookmarkEnd w:id="0"/>
      <w:r w:rsidRPr="0032023A">
        <w:rPr>
          <w:rFonts w:ascii="Times New Roman" w:hAnsi="Times New Roman" w:cs="Times New Roman"/>
          <w:b/>
          <w:color w:val="000000"/>
          <w:sz w:val="28"/>
          <w:szCs w:val="28"/>
          <w:shd w:val="clear" w:color="auto" w:fill="FFFFFF"/>
          <w:lang w:val="uk-UA"/>
        </w:rPr>
        <w:t>МЕТА НОВОЇ ШКОЛИ</w:t>
      </w:r>
    </w:p>
    <w:p w:rsidR="0032023A" w:rsidRPr="0032023A" w:rsidRDefault="0032023A" w:rsidP="00293D4B">
      <w:pPr>
        <w:jc w:val="both"/>
        <w:rPr>
          <w:rFonts w:ascii="Times New Roman" w:hAnsi="Times New Roman" w:cs="Times New Roman"/>
          <w:sz w:val="28"/>
          <w:szCs w:val="28"/>
          <w:lang w:val="uk-UA"/>
        </w:rPr>
      </w:pPr>
      <w:r w:rsidRPr="0032023A">
        <w:rPr>
          <w:rFonts w:ascii="Times New Roman" w:hAnsi="Times New Roman" w:cs="Times New Roman"/>
          <w:sz w:val="28"/>
          <w:szCs w:val="28"/>
          <w:lang w:val="uk-UA"/>
        </w:rPr>
        <w:t xml:space="preserve">Центральне місце в системі освіти належить середній школі. На відміну від університету, в </w:t>
      </w:r>
      <w:r w:rsidRPr="0032023A">
        <w:rPr>
          <w:rFonts w:ascii="Times New Roman" w:hAnsi="Times New Roman" w:cs="Times New Roman"/>
          <w:sz w:val="28"/>
          <w:szCs w:val="28"/>
          <w:lang w:val="uk-UA"/>
        </w:rPr>
        <w:lastRenderedPageBreak/>
        <w:t>школі ще можна вирівняти дисбаланс у розвитку дітей. Світогляд закладається саме в сім’ї та школі. У школі формується особистість, її громадянська позиція та моральні якості. Тут вирішується, чи людина захоче і чи зможе навчатися впродовж життя.</w:t>
      </w:r>
    </w:p>
    <w:p w:rsidR="0032023A" w:rsidRPr="0032023A" w:rsidRDefault="0032023A" w:rsidP="00293D4B">
      <w:pPr>
        <w:jc w:val="both"/>
        <w:rPr>
          <w:rFonts w:ascii="Times New Roman" w:hAnsi="Times New Roman" w:cs="Times New Roman"/>
          <w:sz w:val="28"/>
          <w:szCs w:val="28"/>
          <w:lang w:val="uk-UA"/>
        </w:rPr>
      </w:pPr>
      <w:r>
        <w:rPr>
          <w:noProof/>
          <w:lang w:eastAsia="ru-RU"/>
        </w:rPr>
        <w:drawing>
          <wp:inline distT="0" distB="0" distL="0" distR="0">
            <wp:extent cx="3960495" cy="2970530"/>
            <wp:effectExtent l="19050" t="0" r="1905" b="0"/>
            <wp:docPr id="29" name="Рисунок 16" descr="Слайд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4.JPG"/>
                    <pic:cNvPicPr/>
                  </pic:nvPicPr>
                  <pic:blipFill>
                    <a:blip r:embed="rId8"/>
                    <a:stretch>
                      <a:fillRect/>
                    </a:stretch>
                  </pic:blipFill>
                  <pic:spPr>
                    <a:xfrm>
                      <a:off x="0" y="0"/>
                      <a:ext cx="3960495" cy="2970530"/>
                    </a:xfrm>
                    <a:prstGeom prst="rect">
                      <a:avLst/>
                    </a:prstGeom>
                  </pic:spPr>
                </pic:pic>
              </a:graphicData>
            </a:graphic>
          </wp:inline>
        </w:drawing>
      </w:r>
    </w:p>
    <w:p w:rsidR="0032023A" w:rsidRPr="002B2375" w:rsidRDefault="0032023A" w:rsidP="00293D4B">
      <w:pPr>
        <w:jc w:val="both"/>
        <w:rPr>
          <w:rFonts w:ascii="Times New Roman" w:hAnsi="Times New Roman" w:cs="Times New Roman"/>
          <w:sz w:val="28"/>
          <w:szCs w:val="28"/>
          <w:lang w:val="uk-UA"/>
        </w:rPr>
      </w:pPr>
      <w:r w:rsidRPr="002B2375">
        <w:rPr>
          <w:rFonts w:ascii="Times New Roman" w:hAnsi="Times New Roman" w:cs="Times New Roman"/>
          <w:sz w:val="28"/>
          <w:szCs w:val="28"/>
          <w:lang w:val="uk-UA"/>
        </w:rPr>
        <w:t xml:space="preserve">Наскрізне застосування інформаційно-комунікаційних технологій в освітньому процесі та управлінні закладами освіти і системою освіти має стати інструментом забезпечення успіху нової української школи. Запровадження ІКТ в освітній </w:t>
      </w:r>
      <w:r w:rsidRPr="002B2375">
        <w:rPr>
          <w:rFonts w:ascii="Times New Roman" w:hAnsi="Times New Roman" w:cs="Times New Roman"/>
          <w:sz w:val="28"/>
          <w:szCs w:val="28"/>
          <w:lang w:val="uk-UA"/>
        </w:rPr>
        <w:lastRenderedPageBreak/>
        <w:t>галузі має перейти від одноразових проектів у системний процес, який охоплює всі види діяльності. ІКТ суттєво розширять можливості педагога, оптимізують управлінські процеси, таким чином формуючи в учня важливі для нашого сторіччя технологічні компетентності.</w:t>
      </w:r>
    </w:p>
    <w:p w:rsidR="0032023A" w:rsidRPr="002B2375" w:rsidRDefault="0032023A" w:rsidP="00293D4B">
      <w:pPr>
        <w:jc w:val="both"/>
        <w:rPr>
          <w:rFonts w:ascii="Times New Roman" w:hAnsi="Times New Roman" w:cs="Times New Roman"/>
          <w:sz w:val="28"/>
          <w:szCs w:val="28"/>
          <w:lang w:val="uk-UA"/>
        </w:rPr>
      </w:pPr>
      <w:r>
        <w:rPr>
          <w:rFonts w:ascii="Times New Roman" w:hAnsi="Times New Roman" w:cs="Times New Roman"/>
          <w:b/>
          <w:noProof/>
          <w:sz w:val="28"/>
          <w:szCs w:val="28"/>
          <w:lang w:eastAsia="ru-RU"/>
        </w:rPr>
        <w:drawing>
          <wp:inline distT="0" distB="0" distL="0" distR="0">
            <wp:extent cx="3960495" cy="2970530"/>
            <wp:effectExtent l="19050" t="0" r="1905" b="0"/>
            <wp:docPr id="31" name="Рисунок 22" descr="Слайд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6.JPG"/>
                    <pic:cNvPicPr/>
                  </pic:nvPicPr>
                  <pic:blipFill>
                    <a:blip r:embed="rId9"/>
                    <a:stretch>
                      <a:fillRect/>
                    </a:stretch>
                  </pic:blipFill>
                  <pic:spPr>
                    <a:xfrm>
                      <a:off x="0" y="0"/>
                      <a:ext cx="3960495" cy="2970530"/>
                    </a:xfrm>
                    <a:prstGeom prst="rect">
                      <a:avLst/>
                    </a:prstGeom>
                  </pic:spPr>
                </pic:pic>
              </a:graphicData>
            </a:graphic>
          </wp:inline>
        </w:drawing>
      </w:r>
    </w:p>
    <w:p w:rsidR="0032023A" w:rsidRPr="0032023A" w:rsidRDefault="0032023A" w:rsidP="00293D4B">
      <w:pPr>
        <w:jc w:val="both"/>
        <w:rPr>
          <w:rFonts w:ascii="Times New Roman" w:hAnsi="Times New Roman" w:cs="Times New Roman"/>
          <w:b/>
          <w:sz w:val="28"/>
          <w:szCs w:val="28"/>
          <w:lang w:val="uk-UA"/>
        </w:rPr>
      </w:pPr>
      <w:r w:rsidRPr="0032023A">
        <w:rPr>
          <w:rFonts w:ascii="Times New Roman" w:hAnsi="Times New Roman" w:cs="Times New Roman"/>
          <w:b/>
          <w:sz w:val="28"/>
          <w:szCs w:val="28"/>
          <w:lang w:val="uk-UA"/>
        </w:rPr>
        <w:t>КЛЮЧОВІ КОМПЕТЕНТНОСТІ ДЛЯ ЖИТТЯ</w:t>
      </w:r>
    </w:p>
    <w:p w:rsidR="0032023A" w:rsidRPr="0032023A" w:rsidRDefault="0032023A" w:rsidP="00293D4B">
      <w:pPr>
        <w:jc w:val="both"/>
        <w:rPr>
          <w:rFonts w:ascii="Times New Roman" w:hAnsi="Times New Roman" w:cs="Times New Roman"/>
          <w:sz w:val="28"/>
          <w:szCs w:val="28"/>
          <w:lang w:val="uk-UA"/>
        </w:rPr>
      </w:pPr>
      <w:r w:rsidRPr="0032023A">
        <w:rPr>
          <w:rFonts w:ascii="Times New Roman" w:hAnsi="Times New Roman" w:cs="Times New Roman"/>
          <w:sz w:val="28"/>
          <w:szCs w:val="28"/>
          <w:lang w:val="uk-UA"/>
        </w:rPr>
        <w:t xml:space="preserve">Сучасний світ складний. Дитині недостатньо дати лише знання. Ще важливо навчити користуватися  ними. Знання та вміння, взаємопов’язані з ціннісними орієнтирами учня, формують його </w:t>
      </w:r>
      <w:r w:rsidRPr="0032023A">
        <w:rPr>
          <w:rFonts w:ascii="Times New Roman" w:hAnsi="Times New Roman" w:cs="Times New Roman"/>
          <w:sz w:val="28"/>
          <w:szCs w:val="28"/>
          <w:lang w:val="uk-UA"/>
        </w:rPr>
        <w:lastRenderedPageBreak/>
        <w:t>життєві компетентності, потрібні для успішної самореалізації у житті, навчанні та праці.</w:t>
      </w:r>
    </w:p>
    <w:p w:rsidR="0032023A" w:rsidRPr="0032023A" w:rsidRDefault="0032023A" w:rsidP="00293D4B">
      <w:pPr>
        <w:jc w:val="both"/>
        <w:rPr>
          <w:rFonts w:ascii="Times New Roman" w:hAnsi="Times New Roman" w:cs="Times New Roman"/>
          <w:sz w:val="28"/>
          <w:szCs w:val="28"/>
          <w:lang w:val="uk-UA"/>
        </w:rPr>
      </w:pPr>
      <w:r w:rsidRPr="0032023A">
        <w:rPr>
          <w:rFonts w:ascii="Times New Roman" w:hAnsi="Times New Roman" w:cs="Times New Roman"/>
          <w:sz w:val="28"/>
          <w:szCs w:val="28"/>
          <w:lang w:val="uk-UA"/>
        </w:rPr>
        <w:t xml:space="preserve">Нові освітні стандарти будуть ґрунтуватися на «Рекомендаціях Європейського Парламенту та Ради Європи щодо формування ключових </w:t>
      </w:r>
      <w:proofErr w:type="spellStart"/>
      <w:r w:rsidRPr="0032023A">
        <w:rPr>
          <w:rFonts w:ascii="Times New Roman" w:hAnsi="Times New Roman" w:cs="Times New Roman"/>
          <w:sz w:val="28"/>
          <w:szCs w:val="28"/>
          <w:lang w:val="uk-UA"/>
        </w:rPr>
        <w:t>компетентностей</w:t>
      </w:r>
      <w:proofErr w:type="spellEnd"/>
      <w:r w:rsidRPr="0032023A">
        <w:rPr>
          <w:rFonts w:ascii="Times New Roman" w:hAnsi="Times New Roman" w:cs="Times New Roman"/>
          <w:sz w:val="28"/>
          <w:szCs w:val="28"/>
          <w:lang w:val="uk-UA"/>
        </w:rPr>
        <w:t xml:space="preserve"> освіти впродовж життя» (18.12.2006), але не обмежуватимуться ними.</w:t>
      </w:r>
    </w:p>
    <w:p w:rsidR="0032023A" w:rsidRPr="0032023A" w:rsidRDefault="0032023A" w:rsidP="00293D4B">
      <w:pPr>
        <w:jc w:val="both"/>
        <w:rPr>
          <w:rFonts w:ascii="Times New Roman" w:hAnsi="Times New Roman" w:cs="Times New Roman"/>
          <w:sz w:val="28"/>
          <w:szCs w:val="28"/>
          <w:lang w:val="uk-UA"/>
        </w:rPr>
      </w:pPr>
      <w:r w:rsidRPr="0032023A">
        <w:rPr>
          <w:rFonts w:ascii="Times New Roman" w:hAnsi="Times New Roman" w:cs="Times New Roman"/>
          <w:sz w:val="28"/>
          <w:szCs w:val="28"/>
          <w:lang w:val="uk-UA"/>
        </w:rPr>
        <w:t>Ключові компетентності – ті, яких кожен потребує для особистої реалізації, розвитку, активної громадянської позиції, соціальної інклюзії та працевлаштування і які здатні забезпечити особисту реалізацію та життєвий успіх протягом усього життя.</w:t>
      </w:r>
    </w:p>
    <w:p w:rsidR="0032023A" w:rsidRPr="0032023A" w:rsidRDefault="0032023A" w:rsidP="00293D4B">
      <w:pPr>
        <w:spacing w:line="240" w:lineRule="auto"/>
        <w:jc w:val="both"/>
        <w:rPr>
          <w:rFonts w:ascii="Times New Roman" w:hAnsi="Times New Roman" w:cs="Times New Roman"/>
          <w:sz w:val="28"/>
          <w:szCs w:val="28"/>
          <w:lang w:val="uk-UA"/>
        </w:rPr>
      </w:pPr>
      <w:r w:rsidRPr="0032023A">
        <w:rPr>
          <w:rFonts w:ascii="Times New Roman" w:hAnsi="Times New Roman" w:cs="Times New Roman"/>
          <w:b/>
          <w:sz w:val="28"/>
          <w:szCs w:val="28"/>
          <w:lang w:val="uk-UA"/>
        </w:rPr>
        <w:t>Спілкування державною (і рідною у разі відмінності) мовами.</w:t>
      </w:r>
      <w:r w:rsidRPr="0032023A">
        <w:rPr>
          <w:rFonts w:ascii="Times New Roman" w:hAnsi="Times New Roman" w:cs="Times New Roman"/>
          <w:sz w:val="28"/>
          <w:szCs w:val="28"/>
          <w:lang w:val="uk-UA"/>
        </w:rPr>
        <w:t xml:space="preserve"> Це вміння усно і письмово висловлювати й тлумачити поняття, думки, почуття, факти та погляди (через слухання, говоріння, читання, письмо, застосування мультимедійних засобів). Здатність реагувати мовними засобами на повний спектр соціальних і культурних явищ – у навчанні, на роботі, вдома, у вільний час. Усвідомлення ролі ефективного спілкування.</w:t>
      </w:r>
    </w:p>
    <w:p w:rsidR="0032023A" w:rsidRPr="0032023A" w:rsidRDefault="0032023A" w:rsidP="00293D4B">
      <w:pPr>
        <w:spacing w:line="240" w:lineRule="auto"/>
        <w:jc w:val="both"/>
        <w:rPr>
          <w:rFonts w:ascii="Times New Roman" w:hAnsi="Times New Roman" w:cs="Times New Roman"/>
          <w:sz w:val="28"/>
          <w:szCs w:val="28"/>
          <w:lang w:val="uk-UA"/>
        </w:rPr>
      </w:pPr>
      <w:r w:rsidRPr="0032023A">
        <w:rPr>
          <w:rFonts w:ascii="Times New Roman" w:hAnsi="Times New Roman" w:cs="Times New Roman"/>
          <w:b/>
          <w:sz w:val="28"/>
          <w:szCs w:val="28"/>
          <w:lang w:val="uk-UA"/>
        </w:rPr>
        <w:t>Спілкування іноземними мовами.</w:t>
      </w:r>
      <w:r w:rsidRPr="0032023A">
        <w:rPr>
          <w:rFonts w:ascii="Times New Roman" w:hAnsi="Times New Roman" w:cs="Times New Roman"/>
          <w:sz w:val="28"/>
          <w:szCs w:val="28"/>
          <w:lang w:val="uk-UA"/>
        </w:rPr>
        <w:t xml:space="preserve"> Уміння належно розуміти висловлене іноземною мовою, </w:t>
      </w:r>
      <w:r w:rsidRPr="0032023A">
        <w:rPr>
          <w:rFonts w:ascii="Times New Roman" w:hAnsi="Times New Roman" w:cs="Times New Roman"/>
          <w:sz w:val="28"/>
          <w:szCs w:val="28"/>
          <w:lang w:val="uk-UA"/>
        </w:rPr>
        <w:lastRenderedPageBreak/>
        <w:t>усно і письмово висловлювати і тлумачити поняття, думки, почуття, факти та погляди (через слухання, говоріння, читання і письмо) у широкому діапазоні соціальних і культурних контекстів. Уміння посередницької діяльності та міжкультурного спілкування.</w:t>
      </w:r>
    </w:p>
    <w:p w:rsidR="0032023A" w:rsidRPr="0032023A" w:rsidRDefault="0032023A" w:rsidP="00293D4B">
      <w:pPr>
        <w:spacing w:line="240" w:lineRule="auto"/>
        <w:jc w:val="both"/>
        <w:rPr>
          <w:rFonts w:ascii="Times New Roman" w:hAnsi="Times New Roman" w:cs="Times New Roman"/>
          <w:sz w:val="28"/>
          <w:szCs w:val="28"/>
          <w:lang w:val="uk-UA"/>
        </w:rPr>
      </w:pPr>
      <w:r w:rsidRPr="0032023A">
        <w:rPr>
          <w:rFonts w:ascii="Times New Roman" w:hAnsi="Times New Roman" w:cs="Times New Roman"/>
          <w:b/>
          <w:sz w:val="28"/>
          <w:szCs w:val="28"/>
          <w:lang w:val="uk-UA"/>
        </w:rPr>
        <w:t>Математична компетентність.</w:t>
      </w:r>
      <w:r w:rsidRPr="0032023A">
        <w:rPr>
          <w:rFonts w:ascii="Times New Roman" w:hAnsi="Times New Roman" w:cs="Times New Roman"/>
          <w:sz w:val="28"/>
          <w:szCs w:val="28"/>
          <w:lang w:val="uk-UA"/>
        </w:rPr>
        <w:t xml:space="preserve"> Культура логічного і алгоритмічного мислення. Уміння застосовувати математичні (числові та геометричні) методи для вирішення прикладних завдань у різних сферах діяльності. Здатність до розуміння і використання простих математичних моделей. Уміння будувати такі моделі для вирішення проблем.</w:t>
      </w:r>
    </w:p>
    <w:p w:rsidR="0032023A" w:rsidRPr="0032023A" w:rsidRDefault="0032023A" w:rsidP="00293D4B">
      <w:pPr>
        <w:spacing w:line="240" w:lineRule="auto"/>
        <w:jc w:val="both"/>
        <w:rPr>
          <w:rFonts w:ascii="Times New Roman" w:hAnsi="Times New Roman" w:cs="Times New Roman"/>
          <w:sz w:val="28"/>
          <w:szCs w:val="28"/>
          <w:lang w:val="uk-UA"/>
        </w:rPr>
      </w:pPr>
      <w:r w:rsidRPr="0032023A">
        <w:rPr>
          <w:rFonts w:ascii="Times New Roman" w:hAnsi="Times New Roman" w:cs="Times New Roman"/>
          <w:b/>
          <w:sz w:val="28"/>
          <w:szCs w:val="28"/>
          <w:lang w:val="uk-UA"/>
        </w:rPr>
        <w:t xml:space="preserve">Основні компетентності у природничих науках і технологіях. </w:t>
      </w:r>
      <w:r w:rsidRPr="0032023A">
        <w:rPr>
          <w:rFonts w:ascii="Times New Roman" w:hAnsi="Times New Roman" w:cs="Times New Roman"/>
          <w:sz w:val="28"/>
          <w:szCs w:val="28"/>
          <w:lang w:val="uk-UA"/>
        </w:rPr>
        <w:t>Наукове розуміння природи і сучасних технологій, а також здатність застосовувати його в практичній діяльності. Уміння застосовувати науковий метод, спостерігати, аналізувати, формулювати гіпотези, збирати дані, проводити експерименти, аналізувати результати.</w:t>
      </w:r>
    </w:p>
    <w:p w:rsidR="0032023A" w:rsidRPr="0032023A" w:rsidRDefault="0032023A" w:rsidP="00293D4B">
      <w:pPr>
        <w:spacing w:line="240" w:lineRule="auto"/>
        <w:jc w:val="both"/>
        <w:rPr>
          <w:rFonts w:ascii="Times New Roman" w:hAnsi="Times New Roman" w:cs="Times New Roman"/>
          <w:sz w:val="28"/>
          <w:szCs w:val="28"/>
          <w:lang w:val="uk-UA"/>
        </w:rPr>
      </w:pPr>
      <w:r w:rsidRPr="0032023A">
        <w:rPr>
          <w:rFonts w:ascii="Times New Roman" w:hAnsi="Times New Roman" w:cs="Times New Roman"/>
          <w:b/>
          <w:sz w:val="28"/>
          <w:szCs w:val="28"/>
          <w:lang w:val="uk-UA"/>
        </w:rPr>
        <w:t>Інформаційно-цифрова компетентність</w:t>
      </w:r>
      <w:r w:rsidRPr="0032023A">
        <w:rPr>
          <w:rFonts w:ascii="Times New Roman" w:hAnsi="Times New Roman" w:cs="Times New Roman"/>
          <w:sz w:val="28"/>
          <w:szCs w:val="28"/>
          <w:lang w:val="uk-UA"/>
        </w:rPr>
        <w:t xml:space="preserve"> передбачає впевнене, а водночас критичне застосування </w:t>
      </w:r>
      <w:proofErr w:type="spellStart"/>
      <w:r w:rsidRPr="0032023A">
        <w:rPr>
          <w:rFonts w:ascii="Times New Roman" w:hAnsi="Times New Roman" w:cs="Times New Roman"/>
          <w:sz w:val="28"/>
          <w:szCs w:val="28"/>
          <w:lang w:val="uk-UA"/>
        </w:rPr>
        <w:t>інформаційно-</w:t>
      </w:r>
      <w:proofErr w:type="spellEnd"/>
      <w:r w:rsidRPr="0032023A">
        <w:rPr>
          <w:rFonts w:ascii="Times New Roman" w:hAnsi="Times New Roman" w:cs="Times New Roman"/>
          <w:sz w:val="28"/>
          <w:szCs w:val="28"/>
          <w:lang w:val="uk-UA"/>
        </w:rPr>
        <w:t xml:space="preserve"> комунікаційних технологій (ІКТ) для створення, пошуку, обробки, обміну інформацією на роботі, в публічному просторі та приватному спілкуванні. Інформаційна </w:t>
      </w:r>
      <w:r w:rsidRPr="0032023A">
        <w:rPr>
          <w:rFonts w:ascii="Times New Roman" w:hAnsi="Times New Roman" w:cs="Times New Roman"/>
          <w:sz w:val="28"/>
          <w:szCs w:val="28"/>
          <w:lang w:val="uk-UA"/>
        </w:rPr>
        <w:lastRenderedPageBreak/>
        <w:t xml:space="preserve">й медіа-грамотність, основи програмування, алгоритмічне мислення, робота з базами даних, навички безпеки в </w:t>
      </w:r>
      <w:proofErr w:type="spellStart"/>
      <w:r w:rsidRPr="0032023A">
        <w:rPr>
          <w:rFonts w:ascii="Times New Roman" w:hAnsi="Times New Roman" w:cs="Times New Roman"/>
          <w:sz w:val="28"/>
          <w:szCs w:val="28"/>
          <w:lang w:val="uk-UA"/>
        </w:rPr>
        <w:t>інтернеті</w:t>
      </w:r>
      <w:proofErr w:type="spellEnd"/>
      <w:r w:rsidRPr="0032023A">
        <w:rPr>
          <w:rFonts w:ascii="Times New Roman" w:hAnsi="Times New Roman" w:cs="Times New Roman"/>
          <w:sz w:val="28"/>
          <w:szCs w:val="28"/>
          <w:lang w:val="uk-UA"/>
        </w:rPr>
        <w:t xml:space="preserve"> та  </w:t>
      </w:r>
      <w:proofErr w:type="spellStart"/>
      <w:r w:rsidRPr="0032023A">
        <w:rPr>
          <w:rFonts w:ascii="Times New Roman" w:hAnsi="Times New Roman" w:cs="Times New Roman"/>
          <w:sz w:val="28"/>
          <w:szCs w:val="28"/>
          <w:lang w:val="uk-UA"/>
        </w:rPr>
        <w:t>кібербезпеці</w:t>
      </w:r>
      <w:proofErr w:type="spellEnd"/>
      <w:r w:rsidRPr="0032023A">
        <w:rPr>
          <w:rFonts w:ascii="Times New Roman" w:hAnsi="Times New Roman" w:cs="Times New Roman"/>
          <w:sz w:val="28"/>
          <w:szCs w:val="28"/>
          <w:lang w:val="uk-UA"/>
        </w:rPr>
        <w:t>. Розуміння етики роботи з інформацією (авторське право, інтелектуальна власність тощо).</w:t>
      </w:r>
    </w:p>
    <w:p w:rsidR="0032023A" w:rsidRPr="0032023A" w:rsidRDefault="0032023A" w:rsidP="00293D4B">
      <w:pPr>
        <w:spacing w:line="240" w:lineRule="auto"/>
        <w:jc w:val="both"/>
        <w:rPr>
          <w:rFonts w:ascii="Times New Roman" w:hAnsi="Times New Roman" w:cs="Times New Roman"/>
          <w:sz w:val="28"/>
          <w:szCs w:val="28"/>
          <w:lang w:val="uk-UA"/>
        </w:rPr>
      </w:pPr>
      <w:r w:rsidRPr="0032023A">
        <w:rPr>
          <w:rFonts w:ascii="Times New Roman" w:hAnsi="Times New Roman" w:cs="Times New Roman"/>
          <w:b/>
          <w:sz w:val="28"/>
          <w:szCs w:val="28"/>
          <w:lang w:val="uk-UA"/>
        </w:rPr>
        <w:t>Уміння вчитися впродовж життя</w:t>
      </w:r>
      <w:r w:rsidRPr="0032023A">
        <w:rPr>
          <w:rFonts w:ascii="Times New Roman" w:hAnsi="Times New Roman" w:cs="Times New Roman"/>
          <w:sz w:val="28"/>
          <w:szCs w:val="28"/>
          <w:lang w:val="uk-UA"/>
        </w:rPr>
        <w:t>. Здатність до пошуку та засвоєння нових знань, набуття нових вмінь і навичок, організації навчального процесу (власного і колективного), зокрема через ефективне керування ресурсами та інформаційними потоками, вміння визначати навчальні цілі та способи їх досягнення, вибудовувати свою освітньо-професійну траєкторію, оцінювати власні результати навчання, навчатися впродовж життя.</w:t>
      </w:r>
    </w:p>
    <w:p w:rsidR="0032023A" w:rsidRPr="0032023A" w:rsidRDefault="0032023A" w:rsidP="00293D4B">
      <w:pPr>
        <w:spacing w:line="240" w:lineRule="auto"/>
        <w:jc w:val="both"/>
        <w:rPr>
          <w:rFonts w:ascii="Times New Roman" w:hAnsi="Times New Roman" w:cs="Times New Roman"/>
          <w:sz w:val="28"/>
          <w:szCs w:val="28"/>
          <w:lang w:val="uk-UA"/>
        </w:rPr>
      </w:pPr>
      <w:r w:rsidRPr="0032023A">
        <w:rPr>
          <w:rFonts w:ascii="Times New Roman" w:hAnsi="Times New Roman" w:cs="Times New Roman"/>
          <w:b/>
          <w:sz w:val="28"/>
          <w:szCs w:val="28"/>
          <w:lang w:val="uk-UA"/>
        </w:rPr>
        <w:t>Ініціативність і підприємливість</w:t>
      </w:r>
      <w:r w:rsidRPr="0032023A">
        <w:rPr>
          <w:rFonts w:ascii="Times New Roman" w:hAnsi="Times New Roman" w:cs="Times New Roman"/>
          <w:sz w:val="28"/>
          <w:szCs w:val="28"/>
          <w:lang w:val="uk-UA"/>
        </w:rPr>
        <w:t>. Уміння генерувати нові ідеї й ініціативи та втілювати їх у життя з метою підвищення як власного соціального статусу та добробуту, так і розвитку суспільства і держави. Вміння раціонально вести себе як споживач, ефективно використовувати індивідуальні заощадження, приймати доцільні рішення у сфері зайнятості, фінансів тощо.</w:t>
      </w:r>
    </w:p>
    <w:p w:rsidR="0032023A" w:rsidRPr="0032023A" w:rsidRDefault="0032023A" w:rsidP="00293D4B">
      <w:pPr>
        <w:spacing w:line="240" w:lineRule="auto"/>
        <w:jc w:val="both"/>
        <w:rPr>
          <w:rFonts w:ascii="Times New Roman" w:hAnsi="Times New Roman" w:cs="Times New Roman"/>
          <w:sz w:val="28"/>
          <w:szCs w:val="28"/>
          <w:lang w:val="uk-UA"/>
        </w:rPr>
      </w:pPr>
      <w:r w:rsidRPr="0032023A">
        <w:rPr>
          <w:rFonts w:ascii="Times New Roman" w:hAnsi="Times New Roman" w:cs="Times New Roman"/>
          <w:b/>
          <w:sz w:val="28"/>
          <w:szCs w:val="28"/>
          <w:lang w:val="uk-UA"/>
        </w:rPr>
        <w:t>Соціальна та громадянська компетентності.</w:t>
      </w:r>
      <w:r w:rsidRPr="0032023A">
        <w:rPr>
          <w:rFonts w:ascii="Times New Roman" w:hAnsi="Times New Roman" w:cs="Times New Roman"/>
          <w:sz w:val="28"/>
          <w:szCs w:val="28"/>
          <w:lang w:val="uk-UA"/>
        </w:rPr>
        <w:t xml:space="preserve"> Усі форми поведінки, які потрібні для ефективної та конструктивної участі у громадському житті, в сім’ї, на роботі. Уміння працювати з іншими на результат, попереджати і розв’язувати конфлікти, </w:t>
      </w:r>
      <w:r w:rsidRPr="0032023A">
        <w:rPr>
          <w:rFonts w:ascii="Times New Roman" w:hAnsi="Times New Roman" w:cs="Times New Roman"/>
          <w:sz w:val="28"/>
          <w:szCs w:val="28"/>
          <w:lang w:val="uk-UA"/>
        </w:rPr>
        <w:lastRenderedPageBreak/>
        <w:t>досягати компромісів. Повага до закону, дотримання прав людини і підтримка соціокультурного різноманіття.</w:t>
      </w:r>
    </w:p>
    <w:p w:rsidR="0032023A" w:rsidRPr="0032023A" w:rsidRDefault="0032023A" w:rsidP="00293D4B">
      <w:pPr>
        <w:spacing w:line="240" w:lineRule="auto"/>
        <w:jc w:val="both"/>
        <w:rPr>
          <w:rFonts w:ascii="Times New Roman" w:hAnsi="Times New Roman" w:cs="Times New Roman"/>
          <w:sz w:val="28"/>
          <w:szCs w:val="28"/>
          <w:lang w:val="uk-UA"/>
        </w:rPr>
      </w:pPr>
      <w:r w:rsidRPr="0032023A">
        <w:rPr>
          <w:rFonts w:ascii="Times New Roman" w:hAnsi="Times New Roman" w:cs="Times New Roman"/>
          <w:b/>
          <w:sz w:val="28"/>
          <w:szCs w:val="28"/>
          <w:lang w:val="uk-UA"/>
        </w:rPr>
        <w:t>Обізнаність та самовираження у сфері культури.</w:t>
      </w:r>
      <w:r w:rsidRPr="0032023A">
        <w:rPr>
          <w:rFonts w:ascii="Times New Roman" w:hAnsi="Times New Roman" w:cs="Times New Roman"/>
          <w:sz w:val="28"/>
          <w:szCs w:val="28"/>
          <w:lang w:val="uk-UA"/>
        </w:rPr>
        <w:t xml:space="preserve"> Здатність розуміти твори мистецтва, формувати власні мистецькі смаки, самостійно виражати ідеї, досвід та почуття за допомогою мистецтва. Ця компетентність передбачає глибоке розуміння власної національної ідентичності як підґрунтя відкритого ставлення та поваги до розмаїття культурного вираження інших.</w:t>
      </w:r>
    </w:p>
    <w:p w:rsidR="0032023A" w:rsidRPr="0032023A" w:rsidRDefault="0032023A" w:rsidP="00293D4B">
      <w:pPr>
        <w:spacing w:line="240" w:lineRule="auto"/>
        <w:jc w:val="both"/>
        <w:rPr>
          <w:rFonts w:ascii="Times New Roman" w:hAnsi="Times New Roman" w:cs="Times New Roman"/>
          <w:sz w:val="28"/>
          <w:szCs w:val="28"/>
          <w:lang w:val="uk-UA"/>
        </w:rPr>
      </w:pPr>
      <w:r w:rsidRPr="0032023A">
        <w:rPr>
          <w:rFonts w:ascii="Times New Roman" w:hAnsi="Times New Roman" w:cs="Times New Roman"/>
          <w:b/>
          <w:sz w:val="28"/>
          <w:szCs w:val="28"/>
          <w:lang w:val="uk-UA"/>
        </w:rPr>
        <w:t>Екологічна грамотність і здорове життя.</w:t>
      </w:r>
      <w:r w:rsidRPr="0032023A">
        <w:rPr>
          <w:rFonts w:ascii="Times New Roman" w:hAnsi="Times New Roman" w:cs="Times New Roman"/>
          <w:sz w:val="28"/>
          <w:szCs w:val="28"/>
          <w:lang w:val="uk-UA"/>
        </w:rPr>
        <w:t xml:space="preserve"> Уміння розумно та раціонально користуватися природними ресурсами в рамках сталого розвитку, усвідомлення ролі навколишнього середовища для життя і здоров’я людини, здатність і бажання дотримуватися здорового способу життя.</w:t>
      </w:r>
    </w:p>
    <w:p w:rsidR="0032023A" w:rsidRPr="002B2375" w:rsidRDefault="0032023A" w:rsidP="00293D4B">
      <w:pPr>
        <w:jc w:val="both"/>
        <w:rPr>
          <w:rFonts w:ascii="Times New Roman" w:hAnsi="Times New Roman" w:cs="Times New Roman"/>
          <w:sz w:val="28"/>
          <w:szCs w:val="28"/>
          <w:lang w:val="uk-UA"/>
        </w:rPr>
      </w:pPr>
      <w:r w:rsidRPr="002B2375">
        <w:rPr>
          <w:rFonts w:ascii="Times New Roman" w:hAnsi="Times New Roman" w:cs="Times New Roman"/>
          <w:sz w:val="28"/>
          <w:szCs w:val="28"/>
          <w:lang w:val="uk-UA"/>
        </w:rPr>
        <w:t>Усі перелічені компетентності однаково важливі й взаємопов’язані. Кожну з них діти набувають під час вивчення різних предметів на всіх етапах освіти.</w:t>
      </w:r>
    </w:p>
    <w:p w:rsidR="0032023A" w:rsidRPr="0032023A" w:rsidRDefault="0032023A" w:rsidP="00293D4B">
      <w:pPr>
        <w:jc w:val="both"/>
        <w:rPr>
          <w:rFonts w:ascii="Times New Roman" w:hAnsi="Times New Roman" w:cs="Times New Roman"/>
          <w:b/>
          <w:sz w:val="28"/>
          <w:szCs w:val="28"/>
          <w:lang w:val="uk-UA"/>
        </w:rPr>
      </w:pPr>
      <w:r w:rsidRPr="0032023A">
        <w:rPr>
          <w:rFonts w:ascii="Times New Roman" w:hAnsi="Times New Roman" w:cs="Times New Roman"/>
          <w:b/>
          <w:sz w:val="28"/>
          <w:szCs w:val="28"/>
          <w:lang w:val="uk-UA"/>
        </w:rPr>
        <w:t>УМОТИВОВАНИЙ УЧИТЕЛЬ</w:t>
      </w:r>
    </w:p>
    <w:p w:rsidR="0032023A" w:rsidRPr="0032023A" w:rsidRDefault="0032023A" w:rsidP="00293D4B">
      <w:pPr>
        <w:jc w:val="both"/>
        <w:rPr>
          <w:rFonts w:ascii="Times New Roman" w:hAnsi="Times New Roman" w:cs="Times New Roman"/>
          <w:sz w:val="28"/>
          <w:szCs w:val="28"/>
          <w:lang w:val="uk-UA"/>
        </w:rPr>
      </w:pPr>
      <w:r w:rsidRPr="0032023A">
        <w:rPr>
          <w:rFonts w:ascii="Times New Roman" w:hAnsi="Times New Roman" w:cs="Times New Roman"/>
          <w:sz w:val="28"/>
          <w:szCs w:val="28"/>
          <w:lang w:val="uk-UA"/>
        </w:rPr>
        <w:t xml:space="preserve">Нова школа потребує нового вчителя, який зможе стати агентом змін. Реформою передбачено низку </w:t>
      </w:r>
      <w:r w:rsidRPr="0032023A">
        <w:rPr>
          <w:rFonts w:ascii="Times New Roman" w:hAnsi="Times New Roman" w:cs="Times New Roman"/>
          <w:sz w:val="28"/>
          <w:szCs w:val="28"/>
          <w:lang w:val="uk-UA"/>
        </w:rPr>
        <w:lastRenderedPageBreak/>
        <w:t>стимулів для особистого і професійного зростання, з метою залучення до професії найкращих.</w:t>
      </w:r>
    </w:p>
    <w:p w:rsidR="005C2810" w:rsidRDefault="0032023A" w:rsidP="00293D4B">
      <w:pPr>
        <w:jc w:val="both"/>
        <w:rPr>
          <w:rFonts w:ascii="Times New Roman" w:hAnsi="Times New Roman" w:cs="Times New Roman"/>
          <w:b/>
          <w:noProof/>
          <w:sz w:val="28"/>
          <w:szCs w:val="28"/>
          <w:lang w:val="uk-UA" w:eastAsia="ru-RU"/>
        </w:rPr>
      </w:pPr>
      <w:r w:rsidRPr="0032023A">
        <w:rPr>
          <w:rFonts w:ascii="Times New Roman" w:hAnsi="Times New Roman" w:cs="Times New Roman"/>
          <w:sz w:val="28"/>
          <w:szCs w:val="28"/>
          <w:lang w:val="uk-UA"/>
        </w:rPr>
        <w:t>Насамперед творчому та відповідальному вчителю, який постійно працює над собою,  буде надано академічну свободу. Учитель зможе готувати власні авторські навчальні програми, власноруч обирати підручники, методи, стратегії, способи і засоби навчання; активно виражати власну фахову думку. Держава гарантуватиме йому свободу від втручання у професійну діяльність.</w:t>
      </w:r>
      <w:r w:rsidR="005C2810" w:rsidRPr="005C2810">
        <w:rPr>
          <w:rFonts w:ascii="Times New Roman" w:hAnsi="Times New Roman" w:cs="Times New Roman"/>
          <w:b/>
          <w:noProof/>
          <w:sz w:val="28"/>
          <w:szCs w:val="28"/>
          <w:lang w:eastAsia="ru-RU"/>
        </w:rPr>
        <w:t xml:space="preserve"> </w:t>
      </w:r>
    </w:p>
    <w:p w:rsidR="0032023A" w:rsidRPr="0032023A" w:rsidRDefault="005C2810" w:rsidP="00293D4B">
      <w:pPr>
        <w:jc w:val="both"/>
        <w:rPr>
          <w:rFonts w:ascii="Times New Roman" w:hAnsi="Times New Roman" w:cs="Times New Roman"/>
          <w:sz w:val="28"/>
          <w:szCs w:val="28"/>
          <w:lang w:val="uk-UA"/>
        </w:rPr>
      </w:pPr>
      <w:r>
        <w:rPr>
          <w:rFonts w:ascii="Times New Roman" w:hAnsi="Times New Roman" w:cs="Times New Roman"/>
          <w:b/>
          <w:noProof/>
          <w:sz w:val="28"/>
          <w:szCs w:val="28"/>
          <w:lang w:eastAsia="ru-RU"/>
        </w:rPr>
        <w:drawing>
          <wp:inline distT="0" distB="0" distL="0" distR="0">
            <wp:extent cx="3960495" cy="2376170"/>
            <wp:effectExtent l="19050" t="0" r="1905" b="0"/>
            <wp:docPr id="68" name="Рисунок 53" descr="20171214_1506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71214_150605.jpg"/>
                    <pic:cNvPicPr/>
                  </pic:nvPicPr>
                  <pic:blipFill>
                    <a:blip r:embed="rId10" cstate="print"/>
                    <a:stretch>
                      <a:fillRect/>
                    </a:stretch>
                  </pic:blipFill>
                  <pic:spPr>
                    <a:xfrm>
                      <a:off x="0" y="0"/>
                      <a:ext cx="3960495" cy="2376170"/>
                    </a:xfrm>
                    <a:prstGeom prst="rect">
                      <a:avLst/>
                    </a:prstGeom>
                    <a:ln>
                      <a:noFill/>
                    </a:ln>
                    <a:effectLst>
                      <a:softEdge rad="112500"/>
                    </a:effectLst>
                  </pic:spPr>
                </pic:pic>
              </a:graphicData>
            </a:graphic>
          </wp:inline>
        </w:drawing>
      </w:r>
    </w:p>
    <w:p w:rsidR="0032023A" w:rsidRDefault="006846F4" w:rsidP="00293D4B">
      <w:pPr>
        <w:jc w:val="both"/>
        <w:rPr>
          <w:rFonts w:ascii="Times New Roman" w:hAnsi="Times New Roman" w:cs="Times New Roman"/>
          <w:b/>
          <w:sz w:val="28"/>
          <w:szCs w:val="28"/>
          <w:lang w:val="uk-UA"/>
        </w:rPr>
      </w:pPr>
      <w:r>
        <w:rPr>
          <w:rFonts w:ascii="Times New Roman" w:hAnsi="Times New Roman" w:cs="Times New Roman"/>
          <w:b/>
          <w:noProof/>
          <w:sz w:val="28"/>
          <w:szCs w:val="28"/>
          <w:lang w:eastAsia="ru-RU"/>
        </w:rPr>
        <w:lastRenderedPageBreak/>
        <w:drawing>
          <wp:inline distT="0" distB="0" distL="0" distR="0">
            <wp:extent cx="3960495" cy="2376170"/>
            <wp:effectExtent l="19050" t="0" r="1905" b="0"/>
            <wp:docPr id="45" name="Рисунок 44" descr="20171214_1501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71214_150118.jpg"/>
                    <pic:cNvPicPr/>
                  </pic:nvPicPr>
                  <pic:blipFill>
                    <a:blip r:embed="rId11" cstate="print"/>
                    <a:stretch>
                      <a:fillRect/>
                    </a:stretch>
                  </pic:blipFill>
                  <pic:spPr>
                    <a:xfrm>
                      <a:off x="0" y="0"/>
                      <a:ext cx="3960495" cy="2376170"/>
                    </a:xfrm>
                    <a:prstGeom prst="rect">
                      <a:avLst/>
                    </a:prstGeom>
                    <a:ln>
                      <a:noFill/>
                    </a:ln>
                    <a:effectLst>
                      <a:softEdge rad="112500"/>
                    </a:effectLst>
                  </pic:spPr>
                </pic:pic>
              </a:graphicData>
            </a:graphic>
          </wp:inline>
        </w:drawing>
      </w:r>
      <w:r>
        <w:rPr>
          <w:rFonts w:ascii="Times New Roman" w:hAnsi="Times New Roman" w:cs="Times New Roman"/>
          <w:b/>
          <w:noProof/>
          <w:sz w:val="28"/>
          <w:szCs w:val="28"/>
          <w:lang w:eastAsia="ru-RU"/>
        </w:rPr>
        <w:drawing>
          <wp:inline distT="0" distB="0" distL="0" distR="0">
            <wp:extent cx="3960495" cy="2376170"/>
            <wp:effectExtent l="19050" t="0" r="1905" b="0"/>
            <wp:docPr id="48" name="Рисунок 47" descr="20171214_1501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71214_150143.jpg"/>
                    <pic:cNvPicPr/>
                  </pic:nvPicPr>
                  <pic:blipFill>
                    <a:blip r:embed="rId12" cstate="print"/>
                    <a:stretch>
                      <a:fillRect/>
                    </a:stretch>
                  </pic:blipFill>
                  <pic:spPr>
                    <a:xfrm>
                      <a:off x="0" y="0"/>
                      <a:ext cx="3960495" cy="2376170"/>
                    </a:xfrm>
                    <a:prstGeom prst="rect">
                      <a:avLst/>
                    </a:prstGeom>
                    <a:ln>
                      <a:noFill/>
                    </a:ln>
                    <a:effectLst>
                      <a:softEdge rad="112500"/>
                    </a:effectLst>
                  </pic:spPr>
                </pic:pic>
              </a:graphicData>
            </a:graphic>
          </wp:inline>
        </w:drawing>
      </w:r>
    </w:p>
    <w:p w:rsidR="00293D4B" w:rsidRDefault="00293D4B" w:rsidP="00293D4B">
      <w:pPr>
        <w:jc w:val="both"/>
        <w:rPr>
          <w:rFonts w:ascii="Times New Roman" w:hAnsi="Times New Roman" w:cs="Times New Roman"/>
          <w:b/>
          <w:sz w:val="28"/>
          <w:szCs w:val="28"/>
          <w:lang w:val="uk-UA"/>
        </w:rPr>
      </w:pPr>
    </w:p>
    <w:p w:rsidR="00293D4B" w:rsidRDefault="00293D4B" w:rsidP="00293D4B">
      <w:pPr>
        <w:jc w:val="both"/>
        <w:rPr>
          <w:rFonts w:ascii="Times New Roman" w:hAnsi="Times New Roman" w:cs="Times New Roman"/>
          <w:b/>
          <w:sz w:val="28"/>
          <w:szCs w:val="28"/>
          <w:lang w:val="uk-UA"/>
        </w:rPr>
      </w:pPr>
    </w:p>
    <w:p w:rsidR="0032023A" w:rsidRDefault="0032023A" w:rsidP="00293D4B">
      <w:pPr>
        <w:jc w:val="both"/>
        <w:rPr>
          <w:rFonts w:ascii="Times New Roman" w:hAnsi="Times New Roman" w:cs="Times New Roman"/>
          <w:b/>
          <w:sz w:val="28"/>
          <w:szCs w:val="28"/>
          <w:lang w:val="uk-UA"/>
        </w:rPr>
      </w:pPr>
    </w:p>
    <w:p w:rsidR="0032023A" w:rsidRDefault="00293D4B" w:rsidP="00293D4B">
      <w:pPr>
        <w:pStyle w:val="af"/>
        <w:spacing w:line="276" w:lineRule="auto"/>
        <w:ind w:left="2832" w:firstLine="708"/>
        <w:jc w:val="both"/>
        <w:rPr>
          <w:rFonts w:ascii="Times New Roman" w:hAnsi="Times New Roman" w:cs="Times New Roman"/>
          <w:sz w:val="24"/>
          <w:szCs w:val="24"/>
          <w:lang w:val="uk-UA"/>
        </w:rPr>
      </w:pPr>
      <w:r>
        <w:rPr>
          <w:rFonts w:ascii="Times New Roman" w:hAnsi="Times New Roman" w:cs="Times New Roman"/>
          <w:noProof/>
          <w:sz w:val="24"/>
          <w:szCs w:val="24"/>
          <w:lang w:eastAsia="ru-RU"/>
        </w:rPr>
        <w:lastRenderedPageBreak/>
        <w:drawing>
          <wp:anchor distT="0" distB="0" distL="114300" distR="114300" simplePos="0" relativeHeight="251673600" behindDoc="0" locked="0" layoutInCell="1" allowOverlap="1">
            <wp:simplePos x="0" y="0"/>
            <wp:positionH relativeFrom="column">
              <wp:posOffset>76835</wp:posOffset>
            </wp:positionH>
            <wp:positionV relativeFrom="paragraph">
              <wp:posOffset>-35560</wp:posOffset>
            </wp:positionV>
            <wp:extent cx="2327910" cy="1740535"/>
            <wp:effectExtent l="19050" t="0" r="0" b="0"/>
            <wp:wrapSquare wrapText="bothSides"/>
            <wp:docPr id="39" name="Рисунок 1" descr="Слайд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1.JPG"/>
                    <pic:cNvPicPr/>
                  </pic:nvPicPr>
                  <pic:blipFill>
                    <a:blip r:embed="rId13" cstate="print"/>
                    <a:stretch>
                      <a:fillRect/>
                    </a:stretch>
                  </pic:blipFill>
                  <pic:spPr>
                    <a:xfrm>
                      <a:off x="0" y="0"/>
                      <a:ext cx="2327910" cy="1740535"/>
                    </a:xfrm>
                    <a:prstGeom prst="rect">
                      <a:avLst/>
                    </a:prstGeom>
                  </pic:spPr>
                </pic:pic>
              </a:graphicData>
            </a:graphic>
          </wp:anchor>
        </w:drawing>
      </w:r>
    </w:p>
    <w:p w:rsidR="00293D4B" w:rsidRDefault="0032023A" w:rsidP="00293D4B">
      <w:pPr>
        <w:pStyle w:val="af"/>
        <w:spacing w:line="276" w:lineRule="auto"/>
        <w:rPr>
          <w:rFonts w:ascii="Times New Roman" w:hAnsi="Times New Roman" w:cs="Times New Roman"/>
          <w:sz w:val="24"/>
          <w:szCs w:val="24"/>
          <w:lang w:val="uk-UA"/>
        </w:rPr>
      </w:pPr>
      <w:proofErr w:type="spellStart"/>
      <w:r>
        <w:rPr>
          <w:rFonts w:ascii="Times New Roman" w:hAnsi="Times New Roman" w:cs="Times New Roman"/>
          <w:sz w:val="24"/>
          <w:szCs w:val="24"/>
          <w:lang w:val="uk-UA"/>
        </w:rPr>
        <w:t>Куварзіна</w:t>
      </w:r>
      <w:proofErr w:type="spellEnd"/>
      <w:r>
        <w:rPr>
          <w:rFonts w:ascii="Times New Roman" w:hAnsi="Times New Roman" w:cs="Times New Roman"/>
          <w:sz w:val="24"/>
          <w:szCs w:val="24"/>
          <w:lang w:val="uk-UA"/>
        </w:rPr>
        <w:t xml:space="preserve"> М.В.</w:t>
      </w:r>
      <w:r w:rsidRPr="0032023A">
        <w:rPr>
          <w:rFonts w:ascii="Times New Roman" w:hAnsi="Times New Roman" w:cs="Times New Roman"/>
          <w:sz w:val="24"/>
          <w:szCs w:val="24"/>
          <w:lang w:val="uk-UA"/>
        </w:rPr>
        <w:t>,</w:t>
      </w:r>
    </w:p>
    <w:p w:rsidR="0032023A" w:rsidRDefault="0032023A" w:rsidP="00293D4B">
      <w:pPr>
        <w:pStyle w:val="af"/>
        <w:spacing w:line="276" w:lineRule="auto"/>
        <w:rPr>
          <w:rFonts w:ascii="Times New Roman" w:hAnsi="Times New Roman" w:cs="Times New Roman"/>
          <w:sz w:val="24"/>
          <w:szCs w:val="24"/>
          <w:lang w:val="uk-UA"/>
        </w:rPr>
      </w:pPr>
      <w:r w:rsidRPr="0032023A">
        <w:rPr>
          <w:rFonts w:ascii="Times New Roman" w:hAnsi="Times New Roman" w:cs="Times New Roman"/>
          <w:sz w:val="24"/>
          <w:szCs w:val="24"/>
          <w:lang w:val="uk-UA"/>
        </w:rPr>
        <w:t xml:space="preserve">учитель англійської мови </w:t>
      </w:r>
    </w:p>
    <w:p w:rsidR="0032023A" w:rsidRPr="0032023A" w:rsidRDefault="0032023A" w:rsidP="00293D4B">
      <w:pPr>
        <w:pStyle w:val="af"/>
        <w:spacing w:line="276" w:lineRule="auto"/>
        <w:rPr>
          <w:rFonts w:ascii="Times New Roman" w:hAnsi="Times New Roman" w:cs="Times New Roman"/>
          <w:sz w:val="24"/>
          <w:szCs w:val="24"/>
          <w:lang w:val="uk-UA"/>
        </w:rPr>
      </w:pPr>
      <w:r>
        <w:rPr>
          <w:rFonts w:ascii="Times New Roman" w:hAnsi="Times New Roman" w:cs="Times New Roman"/>
          <w:sz w:val="24"/>
          <w:szCs w:val="24"/>
          <w:lang w:val="uk-UA"/>
        </w:rPr>
        <w:t>ХСШ № 132</w:t>
      </w:r>
    </w:p>
    <w:p w:rsidR="0032023A" w:rsidRDefault="0032023A" w:rsidP="00293D4B">
      <w:pPr>
        <w:jc w:val="both"/>
        <w:rPr>
          <w:rFonts w:ascii="Times New Roman" w:hAnsi="Times New Roman" w:cs="Times New Roman"/>
          <w:b/>
          <w:sz w:val="28"/>
          <w:szCs w:val="28"/>
          <w:lang w:val="uk-UA"/>
        </w:rPr>
      </w:pPr>
    </w:p>
    <w:p w:rsidR="0032023A" w:rsidRDefault="0032023A" w:rsidP="00293D4B">
      <w:pPr>
        <w:jc w:val="center"/>
        <w:rPr>
          <w:rFonts w:ascii="Times New Roman" w:hAnsi="Times New Roman" w:cs="Times New Roman"/>
          <w:b/>
          <w:sz w:val="28"/>
          <w:szCs w:val="28"/>
          <w:lang w:val="uk-UA"/>
        </w:rPr>
      </w:pPr>
    </w:p>
    <w:p w:rsidR="0032023A" w:rsidRPr="00293D4B" w:rsidRDefault="0032023A" w:rsidP="00293D4B">
      <w:pPr>
        <w:jc w:val="center"/>
        <w:rPr>
          <w:rFonts w:ascii="Times New Roman" w:hAnsi="Times New Roman" w:cs="Times New Roman"/>
          <w:b/>
          <w:sz w:val="28"/>
          <w:szCs w:val="28"/>
          <w:lang w:val="uk-UA" w:bidi="ar-MA"/>
        </w:rPr>
      </w:pPr>
      <w:r>
        <w:rPr>
          <w:rFonts w:ascii="Times New Roman" w:hAnsi="Times New Roman" w:cs="Times New Roman"/>
          <w:b/>
          <w:sz w:val="28"/>
          <w:szCs w:val="28"/>
          <w:lang w:val="uk-UA"/>
        </w:rPr>
        <w:t>Перспективна форма проектів – інтерактивна книга, практично-орієнтований проект, на уроках англійської мови для підвищення знань учнів середньої школи</w:t>
      </w:r>
    </w:p>
    <w:p w:rsidR="0032023A" w:rsidRPr="00293D4B" w:rsidRDefault="0032023A" w:rsidP="00293D4B">
      <w:pPr>
        <w:spacing w:before="100" w:beforeAutospacing="1" w:after="100" w:afterAutospacing="1"/>
        <w:jc w:val="both"/>
        <w:rPr>
          <w:rFonts w:ascii="Times New Roman" w:eastAsia="Times New Roman" w:hAnsi="Times New Roman" w:cs="Times New Roman"/>
          <w:sz w:val="28"/>
          <w:szCs w:val="28"/>
          <w:lang w:val="uk-UA" w:eastAsia="ru-RU"/>
        </w:rPr>
      </w:pPr>
      <w:r w:rsidRPr="00293D4B">
        <w:rPr>
          <w:rFonts w:ascii="Times New Roman" w:eastAsia="Times New Roman" w:hAnsi="Times New Roman" w:cs="Times New Roman"/>
          <w:sz w:val="28"/>
          <w:szCs w:val="28"/>
          <w:lang w:val="uk-UA" w:eastAsia="ru-RU"/>
        </w:rPr>
        <w:t xml:space="preserve">Метод проектів у наш час уважається технологією ХХІ століття, адже дає змогу ефективно формувати в учнів ключові компетентності: вміння вчитися, інформаційно-комунікативну, загальнокультурну, </w:t>
      </w:r>
      <w:proofErr w:type="spellStart"/>
      <w:r w:rsidRPr="00293D4B">
        <w:rPr>
          <w:rFonts w:ascii="Times New Roman" w:eastAsia="Times New Roman" w:hAnsi="Times New Roman" w:cs="Times New Roman"/>
          <w:sz w:val="28"/>
          <w:szCs w:val="28"/>
          <w:lang w:val="uk-UA" w:eastAsia="ru-RU"/>
        </w:rPr>
        <w:t>здоров’язбережувальну</w:t>
      </w:r>
      <w:proofErr w:type="spellEnd"/>
      <w:r w:rsidRPr="00293D4B">
        <w:rPr>
          <w:rFonts w:ascii="Times New Roman" w:eastAsia="Times New Roman" w:hAnsi="Times New Roman" w:cs="Times New Roman"/>
          <w:sz w:val="28"/>
          <w:szCs w:val="28"/>
          <w:lang w:val="uk-UA" w:eastAsia="ru-RU"/>
        </w:rPr>
        <w:t>, громадянську, соціальну; дає можливість залучати до науково-дослідної та пошукової діяльності, створювати додаткову мотивацію до навчання, а також вже у ранньому віці найбільш повно визначати та розвивати інтелектуальні та творчі здібності дитини.</w:t>
      </w:r>
    </w:p>
    <w:p w:rsidR="0032023A" w:rsidRPr="00293D4B" w:rsidRDefault="0032023A" w:rsidP="00293D4B">
      <w:pPr>
        <w:spacing w:before="100" w:beforeAutospacing="1" w:after="100" w:afterAutospacing="1"/>
        <w:jc w:val="both"/>
        <w:rPr>
          <w:rFonts w:ascii="Times New Roman" w:eastAsia="Times New Roman" w:hAnsi="Times New Roman" w:cs="Times New Roman"/>
          <w:sz w:val="28"/>
          <w:szCs w:val="28"/>
          <w:lang w:val="uk-UA" w:eastAsia="ru-RU"/>
        </w:rPr>
      </w:pPr>
      <w:r w:rsidRPr="00293D4B">
        <w:rPr>
          <w:rFonts w:ascii="Times New Roman" w:eastAsia="Times New Roman" w:hAnsi="Times New Roman" w:cs="Times New Roman"/>
          <w:i/>
          <w:sz w:val="28"/>
          <w:szCs w:val="28"/>
          <w:lang w:val="uk-UA" w:eastAsia="ru-RU"/>
        </w:rPr>
        <w:t>Метою навчального проектування</w:t>
      </w:r>
      <w:r w:rsidRPr="00293D4B">
        <w:rPr>
          <w:rFonts w:ascii="Times New Roman" w:eastAsia="Times New Roman" w:hAnsi="Times New Roman" w:cs="Times New Roman"/>
          <w:sz w:val="28"/>
          <w:szCs w:val="28"/>
          <w:lang w:val="uk-UA" w:eastAsia="ru-RU"/>
        </w:rPr>
        <w:t xml:space="preserve"> є створення педагогом таких умов під час освітнього процесу, </w:t>
      </w:r>
      <w:r w:rsidRPr="00293D4B">
        <w:rPr>
          <w:rFonts w:ascii="Times New Roman" w:eastAsia="Times New Roman" w:hAnsi="Times New Roman" w:cs="Times New Roman"/>
          <w:sz w:val="28"/>
          <w:szCs w:val="28"/>
          <w:lang w:val="uk-UA" w:eastAsia="ru-RU"/>
        </w:rPr>
        <w:lastRenderedPageBreak/>
        <w:t>за яких його результатом є індивідуальний досвід проектної діяльності учня. Робота над пр</w:t>
      </w:r>
      <w:r w:rsidR="00293D4B">
        <w:rPr>
          <w:rFonts w:ascii="Times New Roman" w:eastAsia="Times New Roman" w:hAnsi="Times New Roman" w:cs="Times New Roman"/>
          <w:sz w:val="28"/>
          <w:szCs w:val="28"/>
          <w:lang w:val="uk-UA" w:eastAsia="ru-RU"/>
        </w:rPr>
        <w:t>оектом — це практика особистісно-</w:t>
      </w:r>
      <w:r w:rsidRPr="00293D4B">
        <w:rPr>
          <w:rFonts w:ascii="Times New Roman" w:eastAsia="Times New Roman" w:hAnsi="Times New Roman" w:cs="Times New Roman"/>
          <w:sz w:val="28"/>
          <w:szCs w:val="28"/>
          <w:lang w:val="uk-UA" w:eastAsia="ru-RU"/>
        </w:rPr>
        <w:t>орієнтованого навчання в процесі праці учня на основі його вільного вибору, з урахуванням його інтересів.</w:t>
      </w:r>
    </w:p>
    <w:p w:rsidR="0032023A" w:rsidRPr="00293D4B" w:rsidRDefault="0032023A" w:rsidP="00293D4B">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293D4B">
        <w:rPr>
          <w:rFonts w:ascii="Times New Roman" w:eastAsia="Times New Roman" w:hAnsi="Times New Roman" w:cs="Times New Roman"/>
          <w:i/>
          <w:sz w:val="28"/>
          <w:szCs w:val="28"/>
          <w:lang w:val="uk-UA" w:eastAsia="ru-RU"/>
        </w:rPr>
        <w:t>Метод проектів заснований</w:t>
      </w:r>
      <w:r w:rsidRPr="00293D4B">
        <w:rPr>
          <w:rFonts w:ascii="Times New Roman" w:eastAsia="Times New Roman" w:hAnsi="Times New Roman" w:cs="Times New Roman"/>
          <w:sz w:val="28"/>
          <w:szCs w:val="28"/>
          <w:lang w:val="uk-UA" w:eastAsia="ru-RU"/>
        </w:rPr>
        <w:t xml:space="preserve"> на:</w:t>
      </w:r>
    </w:p>
    <w:p w:rsidR="0032023A" w:rsidRPr="00293D4B" w:rsidRDefault="0032023A" w:rsidP="00293D4B">
      <w:pPr>
        <w:pStyle w:val="af"/>
        <w:jc w:val="both"/>
        <w:rPr>
          <w:rFonts w:ascii="Times New Roman" w:hAnsi="Times New Roman"/>
          <w:sz w:val="28"/>
          <w:szCs w:val="28"/>
          <w:lang w:val="uk-UA"/>
        </w:rPr>
      </w:pPr>
      <w:r w:rsidRPr="00293D4B">
        <w:rPr>
          <w:rFonts w:ascii="Times New Roman" w:hAnsi="Times New Roman"/>
          <w:sz w:val="28"/>
          <w:szCs w:val="28"/>
          <w:lang w:val="uk-UA"/>
        </w:rPr>
        <w:t>1) розвитку пізнавальних умінь і навичок учнів;</w:t>
      </w:r>
    </w:p>
    <w:p w:rsidR="0032023A" w:rsidRPr="00293D4B" w:rsidRDefault="0032023A" w:rsidP="00293D4B">
      <w:pPr>
        <w:pStyle w:val="af"/>
        <w:jc w:val="both"/>
        <w:rPr>
          <w:rFonts w:ascii="Times New Roman" w:hAnsi="Times New Roman"/>
          <w:sz w:val="28"/>
          <w:szCs w:val="28"/>
          <w:lang w:val="uk-UA"/>
        </w:rPr>
      </w:pPr>
      <w:r w:rsidRPr="00293D4B">
        <w:rPr>
          <w:rFonts w:ascii="Times New Roman" w:hAnsi="Times New Roman"/>
          <w:sz w:val="28"/>
          <w:szCs w:val="28"/>
          <w:lang w:val="uk-UA"/>
        </w:rPr>
        <w:t>2) умінні орієнтуватися в інформаційному просторі;</w:t>
      </w:r>
    </w:p>
    <w:p w:rsidR="0032023A" w:rsidRPr="00293D4B" w:rsidRDefault="0032023A" w:rsidP="00293D4B">
      <w:pPr>
        <w:pStyle w:val="af"/>
        <w:jc w:val="both"/>
        <w:rPr>
          <w:rFonts w:ascii="Times New Roman" w:hAnsi="Times New Roman"/>
          <w:sz w:val="28"/>
          <w:szCs w:val="28"/>
          <w:lang w:val="uk-UA"/>
        </w:rPr>
      </w:pPr>
      <w:r w:rsidRPr="00293D4B">
        <w:rPr>
          <w:rFonts w:ascii="Times New Roman" w:hAnsi="Times New Roman"/>
          <w:sz w:val="28"/>
          <w:szCs w:val="28"/>
          <w:lang w:val="uk-UA"/>
        </w:rPr>
        <w:t>3) умінні самостійно конструювати свої знання;</w:t>
      </w:r>
    </w:p>
    <w:p w:rsidR="0032023A" w:rsidRPr="00293D4B" w:rsidRDefault="0032023A" w:rsidP="00293D4B">
      <w:pPr>
        <w:pStyle w:val="af"/>
        <w:jc w:val="both"/>
        <w:rPr>
          <w:rFonts w:ascii="Times New Roman" w:hAnsi="Times New Roman"/>
          <w:sz w:val="28"/>
          <w:szCs w:val="28"/>
          <w:lang w:val="uk-UA"/>
        </w:rPr>
      </w:pPr>
      <w:r w:rsidRPr="00293D4B">
        <w:rPr>
          <w:rFonts w:ascii="Times New Roman" w:hAnsi="Times New Roman"/>
          <w:sz w:val="28"/>
          <w:szCs w:val="28"/>
          <w:lang w:val="uk-UA"/>
        </w:rPr>
        <w:t>4) умінні критично мислити.</w:t>
      </w:r>
    </w:p>
    <w:p w:rsidR="0032023A" w:rsidRPr="00293D4B" w:rsidRDefault="0032023A" w:rsidP="00293D4B">
      <w:pPr>
        <w:spacing w:before="100" w:beforeAutospacing="1" w:after="100" w:afterAutospacing="1" w:line="240" w:lineRule="auto"/>
        <w:jc w:val="both"/>
        <w:rPr>
          <w:rFonts w:ascii="Times New Roman" w:eastAsia="Times New Roman" w:hAnsi="Times New Roman" w:cs="Times New Roman"/>
          <w:i/>
          <w:sz w:val="28"/>
          <w:szCs w:val="28"/>
          <w:u w:val="single"/>
          <w:lang w:val="uk-UA" w:eastAsia="ru-RU"/>
        </w:rPr>
      </w:pPr>
      <w:r w:rsidRPr="00293D4B">
        <w:rPr>
          <w:rFonts w:ascii="Times New Roman" w:eastAsia="Times New Roman" w:hAnsi="Times New Roman" w:cs="Times New Roman"/>
          <w:i/>
          <w:sz w:val="28"/>
          <w:szCs w:val="28"/>
          <w:u w:val="single"/>
          <w:lang w:val="uk-UA" w:eastAsia="ru-RU"/>
        </w:rPr>
        <w:t>Типологія проектів</w:t>
      </w:r>
    </w:p>
    <w:p w:rsidR="0032023A" w:rsidRPr="00293D4B" w:rsidRDefault="0032023A" w:rsidP="00293D4B">
      <w:pPr>
        <w:pStyle w:val="af"/>
        <w:jc w:val="both"/>
        <w:rPr>
          <w:rFonts w:ascii="Times New Roman" w:hAnsi="Times New Roman"/>
          <w:sz w:val="28"/>
          <w:szCs w:val="28"/>
          <w:lang w:val="uk-UA"/>
        </w:rPr>
      </w:pPr>
      <w:r w:rsidRPr="00293D4B">
        <w:rPr>
          <w:rFonts w:ascii="Times New Roman" w:hAnsi="Times New Roman"/>
          <w:sz w:val="28"/>
          <w:szCs w:val="28"/>
          <w:lang w:val="uk-UA"/>
        </w:rPr>
        <w:t>1. Вид діяльності, що домінує у проекті: дослідницька, пошукова, творча, рольова, прикладна (практично-орієнтована) і т. ін.</w:t>
      </w:r>
    </w:p>
    <w:p w:rsidR="0032023A" w:rsidRPr="00293D4B" w:rsidRDefault="0032023A" w:rsidP="00293D4B">
      <w:pPr>
        <w:pStyle w:val="af"/>
        <w:jc w:val="both"/>
        <w:rPr>
          <w:rFonts w:ascii="Times New Roman" w:hAnsi="Times New Roman"/>
          <w:sz w:val="28"/>
          <w:szCs w:val="28"/>
          <w:lang w:val="uk-UA"/>
        </w:rPr>
      </w:pPr>
      <w:r w:rsidRPr="00293D4B">
        <w:rPr>
          <w:rFonts w:ascii="Times New Roman" w:hAnsi="Times New Roman"/>
          <w:sz w:val="28"/>
          <w:szCs w:val="28"/>
          <w:lang w:val="uk-UA"/>
        </w:rPr>
        <w:t xml:space="preserve">2. Предметно-змістовий напрям: </w:t>
      </w:r>
      <w:proofErr w:type="spellStart"/>
      <w:r w:rsidRPr="00293D4B">
        <w:rPr>
          <w:rFonts w:ascii="Times New Roman" w:hAnsi="Times New Roman"/>
          <w:sz w:val="28"/>
          <w:szCs w:val="28"/>
          <w:lang w:val="uk-UA"/>
        </w:rPr>
        <w:t>монопроект</w:t>
      </w:r>
      <w:proofErr w:type="spellEnd"/>
      <w:r w:rsidRPr="00293D4B">
        <w:rPr>
          <w:rFonts w:ascii="Times New Roman" w:hAnsi="Times New Roman"/>
          <w:sz w:val="28"/>
          <w:szCs w:val="28"/>
          <w:lang w:val="uk-UA"/>
        </w:rPr>
        <w:t xml:space="preserve"> (у межах однієї галузі знань);</w:t>
      </w:r>
      <w:r w:rsidR="00293D4B">
        <w:rPr>
          <w:rFonts w:ascii="Times New Roman" w:hAnsi="Times New Roman"/>
          <w:sz w:val="28"/>
          <w:szCs w:val="28"/>
          <w:lang w:val="uk-UA"/>
        </w:rPr>
        <w:t xml:space="preserve"> </w:t>
      </w:r>
      <w:proofErr w:type="spellStart"/>
      <w:r w:rsidR="00293D4B">
        <w:rPr>
          <w:rFonts w:ascii="Times New Roman" w:hAnsi="Times New Roman"/>
          <w:sz w:val="28"/>
          <w:szCs w:val="28"/>
          <w:lang w:val="uk-UA"/>
        </w:rPr>
        <w:t>міжпредметний</w:t>
      </w:r>
      <w:proofErr w:type="spellEnd"/>
      <w:r w:rsidR="00293D4B">
        <w:rPr>
          <w:rFonts w:ascii="Times New Roman" w:hAnsi="Times New Roman"/>
          <w:sz w:val="28"/>
          <w:szCs w:val="28"/>
          <w:lang w:val="uk-UA"/>
        </w:rPr>
        <w:t xml:space="preserve"> </w:t>
      </w:r>
      <w:r w:rsidRPr="00293D4B">
        <w:rPr>
          <w:rFonts w:ascii="Times New Roman" w:hAnsi="Times New Roman"/>
          <w:sz w:val="28"/>
          <w:szCs w:val="28"/>
          <w:lang w:val="uk-UA"/>
        </w:rPr>
        <w:t xml:space="preserve"> проект.</w:t>
      </w:r>
    </w:p>
    <w:p w:rsidR="0032023A" w:rsidRPr="00293D4B" w:rsidRDefault="0032023A" w:rsidP="00293D4B">
      <w:pPr>
        <w:pStyle w:val="af"/>
        <w:jc w:val="both"/>
        <w:rPr>
          <w:rFonts w:ascii="Times New Roman" w:hAnsi="Times New Roman"/>
          <w:sz w:val="28"/>
          <w:szCs w:val="28"/>
          <w:lang w:val="uk-UA"/>
        </w:rPr>
      </w:pPr>
      <w:r w:rsidRPr="00293D4B">
        <w:rPr>
          <w:rFonts w:ascii="Times New Roman" w:hAnsi="Times New Roman"/>
          <w:sz w:val="28"/>
          <w:szCs w:val="28"/>
          <w:lang w:val="uk-UA"/>
        </w:rPr>
        <w:t>3. Характер координування проекту: б</w:t>
      </w:r>
      <w:r w:rsidR="00293D4B">
        <w:rPr>
          <w:rFonts w:ascii="Times New Roman" w:hAnsi="Times New Roman"/>
          <w:sz w:val="28"/>
          <w:szCs w:val="28"/>
          <w:lang w:val="uk-UA"/>
        </w:rPr>
        <w:t>езпосередній</w:t>
      </w:r>
      <w:r w:rsidRPr="00293D4B">
        <w:rPr>
          <w:rFonts w:ascii="Times New Roman" w:hAnsi="Times New Roman"/>
          <w:sz w:val="28"/>
          <w:szCs w:val="28"/>
          <w:lang w:val="uk-UA"/>
        </w:rPr>
        <w:t>, прихований.</w:t>
      </w:r>
    </w:p>
    <w:p w:rsidR="0032023A" w:rsidRPr="00293D4B" w:rsidRDefault="0032023A" w:rsidP="00293D4B">
      <w:pPr>
        <w:pStyle w:val="af"/>
        <w:jc w:val="both"/>
        <w:rPr>
          <w:rFonts w:ascii="Times New Roman" w:hAnsi="Times New Roman"/>
          <w:sz w:val="28"/>
          <w:szCs w:val="28"/>
          <w:lang w:val="uk-UA"/>
        </w:rPr>
      </w:pPr>
      <w:r w:rsidRPr="00293D4B">
        <w:rPr>
          <w:rFonts w:ascii="Times New Roman" w:hAnsi="Times New Roman"/>
          <w:sz w:val="28"/>
          <w:szCs w:val="28"/>
          <w:lang w:val="uk-UA"/>
        </w:rPr>
        <w:t>4. Характер взаємозв’язків (поміж учнів одного класу, школи, району, міста, регіону, країни, різних країн світу).</w:t>
      </w:r>
    </w:p>
    <w:p w:rsidR="0032023A" w:rsidRPr="00293D4B" w:rsidRDefault="0032023A" w:rsidP="00293D4B">
      <w:pPr>
        <w:pStyle w:val="af"/>
        <w:jc w:val="both"/>
        <w:rPr>
          <w:rFonts w:ascii="Times New Roman" w:hAnsi="Times New Roman"/>
          <w:sz w:val="28"/>
          <w:szCs w:val="28"/>
          <w:lang w:val="uk-UA"/>
        </w:rPr>
      </w:pPr>
      <w:r w:rsidRPr="00293D4B">
        <w:rPr>
          <w:rFonts w:ascii="Times New Roman" w:hAnsi="Times New Roman"/>
          <w:sz w:val="28"/>
          <w:szCs w:val="28"/>
          <w:lang w:val="uk-UA"/>
        </w:rPr>
        <w:t>5. Кількість учасників проекту.</w:t>
      </w:r>
    </w:p>
    <w:p w:rsidR="0032023A" w:rsidRPr="00293D4B" w:rsidRDefault="0032023A" w:rsidP="00293D4B">
      <w:pPr>
        <w:pStyle w:val="af"/>
        <w:jc w:val="both"/>
        <w:rPr>
          <w:rFonts w:ascii="Times New Roman" w:hAnsi="Times New Roman"/>
          <w:sz w:val="28"/>
          <w:szCs w:val="28"/>
          <w:lang w:val="uk-UA"/>
        </w:rPr>
      </w:pPr>
      <w:r w:rsidRPr="00293D4B">
        <w:rPr>
          <w:rFonts w:ascii="Times New Roman" w:hAnsi="Times New Roman"/>
          <w:sz w:val="28"/>
          <w:szCs w:val="28"/>
          <w:lang w:val="uk-UA"/>
        </w:rPr>
        <w:t>6. Тривалість проекту: короткотривалі, середньої тривалості, довготривалі.</w:t>
      </w:r>
    </w:p>
    <w:p w:rsidR="0032023A" w:rsidRPr="00293D4B" w:rsidRDefault="0032023A" w:rsidP="00293D4B">
      <w:pPr>
        <w:spacing w:before="100" w:beforeAutospacing="1" w:after="100" w:afterAutospacing="1"/>
        <w:jc w:val="both"/>
        <w:rPr>
          <w:rFonts w:ascii="Times New Roman" w:eastAsia="Times New Roman" w:hAnsi="Times New Roman" w:cs="Times New Roman"/>
          <w:b/>
          <w:sz w:val="28"/>
          <w:szCs w:val="28"/>
          <w:lang w:val="en-US" w:eastAsia="ru-RU"/>
        </w:rPr>
      </w:pPr>
      <w:proofErr w:type="spellStart"/>
      <w:r w:rsidRPr="00293D4B">
        <w:rPr>
          <w:rFonts w:ascii="Times New Roman" w:eastAsia="Times New Roman" w:hAnsi="Times New Roman" w:cs="Times New Roman"/>
          <w:b/>
          <w:sz w:val="28"/>
          <w:szCs w:val="28"/>
          <w:lang w:val="uk-UA" w:eastAsia="ru-RU"/>
        </w:rPr>
        <w:lastRenderedPageBreak/>
        <w:t>Interactive</w:t>
      </w:r>
      <w:proofErr w:type="spellEnd"/>
      <w:r w:rsidRPr="00293D4B">
        <w:rPr>
          <w:rFonts w:ascii="Times New Roman" w:eastAsia="Times New Roman" w:hAnsi="Times New Roman" w:cs="Times New Roman"/>
          <w:b/>
          <w:sz w:val="28"/>
          <w:szCs w:val="28"/>
          <w:lang w:val="uk-UA" w:eastAsia="ru-RU"/>
        </w:rPr>
        <w:t xml:space="preserve"> </w:t>
      </w:r>
      <w:proofErr w:type="spellStart"/>
      <w:r w:rsidRPr="00293D4B">
        <w:rPr>
          <w:rFonts w:ascii="Times New Roman" w:eastAsia="Times New Roman" w:hAnsi="Times New Roman" w:cs="Times New Roman"/>
          <w:b/>
          <w:sz w:val="28"/>
          <w:szCs w:val="28"/>
          <w:lang w:val="uk-UA" w:eastAsia="ru-RU"/>
        </w:rPr>
        <w:t>Notebooks</w:t>
      </w:r>
      <w:proofErr w:type="spellEnd"/>
    </w:p>
    <w:p w:rsidR="0032023A" w:rsidRDefault="0032023A" w:rsidP="00293D4B">
      <w:pPr>
        <w:spacing w:before="100" w:beforeAutospacing="1" w:after="100" w:afterAutospacing="1"/>
        <w:jc w:val="both"/>
        <w:rPr>
          <w:rFonts w:ascii="Times New Roman" w:eastAsia="Times New Roman" w:hAnsi="Times New Roman" w:cs="Times New Roman"/>
          <w:sz w:val="28"/>
          <w:szCs w:val="28"/>
          <w:lang w:val="en-US" w:eastAsia="ru-RU"/>
        </w:rPr>
      </w:pPr>
      <w:r>
        <w:rPr>
          <w:rFonts w:ascii="Times New Roman" w:eastAsia="Times New Roman" w:hAnsi="Times New Roman" w:cs="Times New Roman"/>
          <w:noProof/>
          <w:sz w:val="28"/>
          <w:szCs w:val="28"/>
          <w:lang w:eastAsia="ru-RU"/>
        </w:rPr>
        <w:drawing>
          <wp:inline distT="0" distB="0" distL="0" distR="0">
            <wp:extent cx="4195442" cy="3146470"/>
            <wp:effectExtent l="19050" t="0" r="0" b="0"/>
            <wp:docPr id="41" name="Рисунок 2" descr="Слайд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2.JPG"/>
                    <pic:cNvPicPr/>
                  </pic:nvPicPr>
                  <pic:blipFill>
                    <a:blip r:embed="rId14"/>
                    <a:stretch>
                      <a:fillRect/>
                    </a:stretch>
                  </pic:blipFill>
                  <pic:spPr>
                    <a:xfrm>
                      <a:off x="0" y="0"/>
                      <a:ext cx="4208507" cy="3156269"/>
                    </a:xfrm>
                    <a:prstGeom prst="rect">
                      <a:avLst/>
                    </a:prstGeom>
                  </pic:spPr>
                </pic:pic>
              </a:graphicData>
            </a:graphic>
          </wp:inline>
        </w:drawing>
      </w:r>
    </w:p>
    <w:p w:rsidR="0032023A" w:rsidRPr="00293D4B" w:rsidRDefault="0032023A" w:rsidP="00293D4B">
      <w:pPr>
        <w:spacing w:before="100" w:beforeAutospacing="1" w:after="100" w:afterAutospacing="1"/>
        <w:jc w:val="center"/>
        <w:rPr>
          <w:rFonts w:ascii="Times New Roman" w:eastAsia="Times New Roman" w:hAnsi="Times New Roman" w:cs="Times New Roman"/>
          <w:b/>
          <w:i/>
          <w:sz w:val="28"/>
          <w:szCs w:val="28"/>
          <w:lang w:val="en-US" w:eastAsia="ru-RU"/>
        </w:rPr>
      </w:pPr>
      <w:r w:rsidRPr="00293D4B">
        <w:rPr>
          <w:rFonts w:ascii="Times New Roman" w:eastAsia="Times New Roman" w:hAnsi="Times New Roman" w:cs="Times New Roman"/>
          <w:b/>
          <w:i/>
          <w:sz w:val="28"/>
          <w:szCs w:val="28"/>
          <w:lang w:val="en-US" w:eastAsia="ru-RU"/>
        </w:rPr>
        <w:t>7 reasons to use the interactive notebook</w:t>
      </w:r>
    </w:p>
    <w:p w:rsidR="0032023A" w:rsidRPr="00706597" w:rsidRDefault="0032023A" w:rsidP="00293D4B">
      <w:pPr>
        <w:pStyle w:val="af"/>
        <w:spacing w:line="276" w:lineRule="auto"/>
        <w:jc w:val="both"/>
        <w:rPr>
          <w:rFonts w:ascii="Times New Roman" w:hAnsi="Times New Roman"/>
          <w:b/>
          <w:sz w:val="28"/>
          <w:szCs w:val="28"/>
          <w:lang w:val="en-US"/>
        </w:rPr>
      </w:pPr>
      <w:r w:rsidRPr="00706597">
        <w:rPr>
          <w:rFonts w:ascii="Times New Roman" w:hAnsi="Times New Roman"/>
          <w:b/>
          <w:sz w:val="28"/>
          <w:szCs w:val="28"/>
          <w:lang w:val="en-US"/>
        </w:rPr>
        <w:t>1. Interactive notebooks teach students to organize and synthesize their thoughts.</w:t>
      </w:r>
    </w:p>
    <w:p w:rsidR="0032023A" w:rsidRPr="00706597" w:rsidRDefault="0032023A" w:rsidP="00293D4B">
      <w:pPr>
        <w:pStyle w:val="af"/>
        <w:jc w:val="both"/>
        <w:rPr>
          <w:rFonts w:ascii="Times New Roman" w:hAnsi="Times New Roman"/>
          <w:sz w:val="28"/>
          <w:szCs w:val="28"/>
          <w:lang w:val="en-US"/>
        </w:rPr>
      </w:pPr>
      <w:r w:rsidRPr="00706597">
        <w:rPr>
          <w:rFonts w:ascii="Times New Roman" w:hAnsi="Times New Roman"/>
          <w:sz w:val="28"/>
          <w:szCs w:val="28"/>
          <w:lang w:val="en-US"/>
        </w:rPr>
        <w:t>Processes build structure, and with use of left- and right-side pages, students will naturally organize their thoughts.</w:t>
      </w:r>
    </w:p>
    <w:p w:rsidR="0032023A" w:rsidRPr="00706597" w:rsidRDefault="0032023A" w:rsidP="00293D4B">
      <w:pPr>
        <w:pStyle w:val="af"/>
        <w:spacing w:line="276" w:lineRule="auto"/>
        <w:jc w:val="both"/>
        <w:rPr>
          <w:rFonts w:ascii="Times New Roman" w:hAnsi="Times New Roman"/>
          <w:b/>
          <w:sz w:val="28"/>
          <w:szCs w:val="28"/>
          <w:lang w:val="en-US"/>
        </w:rPr>
      </w:pPr>
      <w:r w:rsidRPr="00706597">
        <w:rPr>
          <w:rFonts w:ascii="Times New Roman" w:hAnsi="Times New Roman"/>
          <w:b/>
          <w:sz w:val="28"/>
          <w:szCs w:val="28"/>
          <w:lang w:val="en-US"/>
        </w:rPr>
        <w:t>2. Interactive notebooks accommodate multiple learning styles at one time in and out of the classroom.</w:t>
      </w:r>
    </w:p>
    <w:p w:rsidR="0032023A" w:rsidRPr="00706597" w:rsidRDefault="0032023A" w:rsidP="00293D4B">
      <w:pPr>
        <w:pStyle w:val="af"/>
        <w:jc w:val="both"/>
        <w:rPr>
          <w:rFonts w:ascii="Times New Roman" w:hAnsi="Times New Roman"/>
          <w:sz w:val="28"/>
          <w:szCs w:val="28"/>
          <w:lang w:val="en-US"/>
        </w:rPr>
      </w:pPr>
      <w:r w:rsidRPr="00706597">
        <w:rPr>
          <w:rFonts w:ascii="Times New Roman" w:hAnsi="Times New Roman"/>
          <w:sz w:val="28"/>
          <w:szCs w:val="28"/>
          <w:lang w:val="en-US"/>
        </w:rPr>
        <w:lastRenderedPageBreak/>
        <w:t>Activities give students the ability to show exactly where they are in their understanding of the subject.</w:t>
      </w:r>
    </w:p>
    <w:p w:rsidR="0032023A" w:rsidRPr="00706597" w:rsidRDefault="0032023A" w:rsidP="00293D4B">
      <w:pPr>
        <w:pStyle w:val="af"/>
        <w:spacing w:line="276" w:lineRule="auto"/>
        <w:jc w:val="both"/>
        <w:rPr>
          <w:rFonts w:ascii="Times New Roman" w:hAnsi="Times New Roman"/>
          <w:b/>
          <w:sz w:val="28"/>
          <w:szCs w:val="28"/>
          <w:lang w:val="en-US"/>
        </w:rPr>
      </w:pPr>
      <w:r w:rsidRPr="00706597">
        <w:rPr>
          <w:rFonts w:ascii="Times New Roman" w:hAnsi="Times New Roman"/>
          <w:b/>
          <w:sz w:val="28"/>
          <w:szCs w:val="28"/>
          <w:lang w:val="en-US"/>
        </w:rPr>
        <w:t>3. Student-teacher-parent interaction is built and strengthened with the use of interactive notebooks.</w:t>
      </w:r>
    </w:p>
    <w:p w:rsidR="0032023A" w:rsidRPr="00706597" w:rsidRDefault="0032023A" w:rsidP="00293D4B">
      <w:pPr>
        <w:pStyle w:val="af"/>
        <w:jc w:val="both"/>
        <w:rPr>
          <w:rFonts w:ascii="Times New Roman" w:hAnsi="Times New Roman"/>
          <w:sz w:val="28"/>
          <w:szCs w:val="28"/>
          <w:lang w:val="en-US"/>
        </w:rPr>
      </w:pPr>
      <w:r w:rsidRPr="00706597">
        <w:rPr>
          <w:rFonts w:ascii="Times New Roman" w:hAnsi="Times New Roman"/>
          <w:sz w:val="28"/>
          <w:szCs w:val="28"/>
          <w:lang w:val="en-US"/>
        </w:rPr>
        <w:t>Parents will be able to have a resource into the learning that is taking place in the classroom.</w:t>
      </w:r>
    </w:p>
    <w:p w:rsidR="0032023A" w:rsidRPr="00706597" w:rsidRDefault="0032023A" w:rsidP="00293D4B">
      <w:pPr>
        <w:pStyle w:val="af"/>
        <w:spacing w:line="276" w:lineRule="auto"/>
        <w:jc w:val="both"/>
        <w:rPr>
          <w:rFonts w:ascii="Times New Roman" w:hAnsi="Times New Roman"/>
          <w:sz w:val="28"/>
          <w:szCs w:val="28"/>
          <w:lang w:val="en-US"/>
        </w:rPr>
      </w:pPr>
      <w:r w:rsidRPr="00706597">
        <w:rPr>
          <w:rFonts w:ascii="Times New Roman" w:hAnsi="Times New Roman"/>
          <w:b/>
          <w:bCs/>
          <w:sz w:val="28"/>
          <w:szCs w:val="28"/>
          <w:lang w:val="en-US"/>
        </w:rPr>
        <w:t>4. Students are building a portfolio that allows for teachers to track growth over time.</w:t>
      </w:r>
    </w:p>
    <w:p w:rsidR="0032023A" w:rsidRPr="00706597" w:rsidRDefault="0032023A" w:rsidP="00293D4B">
      <w:pPr>
        <w:pStyle w:val="af"/>
        <w:jc w:val="both"/>
        <w:rPr>
          <w:rFonts w:ascii="Times New Roman" w:hAnsi="Times New Roman"/>
          <w:sz w:val="28"/>
          <w:szCs w:val="28"/>
          <w:lang w:val="en-US"/>
        </w:rPr>
      </w:pPr>
      <w:r w:rsidRPr="00706597">
        <w:rPr>
          <w:rFonts w:ascii="Times New Roman" w:hAnsi="Times New Roman"/>
          <w:sz w:val="28"/>
          <w:szCs w:val="28"/>
          <w:lang w:val="en-US"/>
        </w:rPr>
        <w:t>Reflections of what students are learning in their output pages will show how they are synthesizing the information learned in class.</w:t>
      </w:r>
    </w:p>
    <w:p w:rsidR="0032023A" w:rsidRPr="00706597" w:rsidRDefault="0032023A" w:rsidP="00293D4B">
      <w:pPr>
        <w:pStyle w:val="af"/>
        <w:spacing w:line="276" w:lineRule="auto"/>
        <w:jc w:val="both"/>
        <w:rPr>
          <w:rFonts w:ascii="Times New Roman" w:hAnsi="Times New Roman"/>
          <w:sz w:val="28"/>
          <w:szCs w:val="28"/>
          <w:lang w:val="en-US"/>
        </w:rPr>
      </w:pPr>
      <w:r w:rsidRPr="00706597">
        <w:rPr>
          <w:rFonts w:ascii="Times New Roman" w:hAnsi="Times New Roman"/>
          <w:b/>
          <w:bCs/>
          <w:sz w:val="28"/>
          <w:szCs w:val="28"/>
          <w:lang w:val="en-US"/>
        </w:rPr>
        <w:t>5. Interactive notebooks have students create a resource to use as they continue to extend their learning.</w:t>
      </w:r>
    </w:p>
    <w:p w:rsidR="0032023A" w:rsidRPr="00706597" w:rsidRDefault="0032023A" w:rsidP="00293D4B">
      <w:pPr>
        <w:pStyle w:val="af"/>
        <w:jc w:val="both"/>
        <w:rPr>
          <w:rFonts w:ascii="Times New Roman" w:hAnsi="Times New Roman"/>
          <w:sz w:val="28"/>
          <w:szCs w:val="28"/>
          <w:lang w:val="en-US"/>
        </w:rPr>
      </w:pPr>
      <w:r w:rsidRPr="00706597">
        <w:rPr>
          <w:rFonts w:ascii="Times New Roman" w:hAnsi="Times New Roman"/>
          <w:sz w:val="28"/>
          <w:szCs w:val="28"/>
          <w:lang w:val="en-US"/>
        </w:rPr>
        <w:t xml:space="preserve">An interactive notebook works as a textbook for </w:t>
      </w:r>
      <w:proofErr w:type="gramStart"/>
      <w:r w:rsidRPr="00706597">
        <w:rPr>
          <w:rFonts w:ascii="Times New Roman" w:hAnsi="Times New Roman"/>
          <w:sz w:val="28"/>
          <w:szCs w:val="28"/>
          <w:lang w:val="en-US"/>
        </w:rPr>
        <w:t>students that is</w:t>
      </w:r>
      <w:proofErr w:type="gramEnd"/>
      <w:r w:rsidRPr="00706597">
        <w:rPr>
          <w:rFonts w:ascii="Times New Roman" w:hAnsi="Times New Roman"/>
          <w:sz w:val="28"/>
          <w:szCs w:val="28"/>
          <w:lang w:val="en-US"/>
        </w:rPr>
        <w:t xml:space="preserve"> theirs. </w:t>
      </w:r>
    </w:p>
    <w:p w:rsidR="0032023A" w:rsidRPr="00706597" w:rsidRDefault="0032023A" w:rsidP="00293D4B">
      <w:pPr>
        <w:pStyle w:val="af"/>
        <w:spacing w:line="276" w:lineRule="auto"/>
        <w:jc w:val="both"/>
        <w:rPr>
          <w:rFonts w:ascii="Times New Roman" w:hAnsi="Times New Roman"/>
          <w:sz w:val="28"/>
          <w:szCs w:val="28"/>
          <w:lang w:val="en-US"/>
        </w:rPr>
      </w:pPr>
      <w:r w:rsidRPr="00706597">
        <w:rPr>
          <w:rFonts w:ascii="Times New Roman" w:hAnsi="Times New Roman"/>
          <w:b/>
          <w:bCs/>
          <w:sz w:val="28"/>
          <w:szCs w:val="28"/>
          <w:lang w:val="en-US"/>
        </w:rPr>
        <w:t>6. Students take ownership of their learning through color and creativity.</w:t>
      </w:r>
    </w:p>
    <w:p w:rsidR="0032023A" w:rsidRPr="00706597" w:rsidRDefault="0032023A" w:rsidP="00293D4B">
      <w:pPr>
        <w:pStyle w:val="af"/>
        <w:jc w:val="both"/>
        <w:rPr>
          <w:rFonts w:ascii="Times New Roman" w:hAnsi="Times New Roman"/>
          <w:sz w:val="28"/>
          <w:szCs w:val="28"/>
          <w:lang w:val="en-US"/>
        </w:rPr>
      </w:pPr>
      <w:r w:rsidRPr="00706597">
        <w:rPr>
          <w:rFonts w:ascii="Times New Roman" w:hAnsi="Times New Roman"/>
          <w:sz w:val="28"/>
          <w:szCs w:val="28"/>
          <w:lang w:val="en-US"/>
        </w:rPr>
        <w:t>When students are allowed to use color in their notebooks, it makes their notes come alive. It makes easier to sort information and group things together. This creativity sparks the visual learning when they are expected to remember and apply the information.</w:t>
      </w:r>
    </w:p>
    <w:p w:rsidR="0032023A" w:rsidRPr="00706597" w:rsidRDefault="0032023A" w:rsidP="00293D4B">
      <w:pPr>
        <w:pStyle w:val="af"/>
        <w:spacing w:line="276" w:lineRule="auto"/>
        <w:jc w:val="both"/>
        <w:rPr>
          <w:rFonts w:ascii="Times New Roman" w:hAnsi="Times New Roman"/>
          <w:sz w:val="28"/>
          <w:szCs w:val="28"/>
          <w:lang w:val="en-US"/>
        </w:rPr>
      </w:pPr>
      <w:r w:rsidRPr="00706597">
        <w:rPr>
          <w:rFonts w:ascii="Times New Roman" w:hAnsi="Times New Roman"/>
          <w:b/>
          <w:bCs/>
          <w:sz w:val="28"/>
          <w:szCs w:val="28"/>
          <w:lang w:val="en-US"/>
        </w:rPr>
        <w:t>7. Interactive notebooks reduce clutter in the classroom and in students’ lives.</w:t>
      </w:r>
    </w:p>
    <w:p w:rsidR="0032023A" w:rsidRPr="00706597" w:rsidRDefault="0032023A" w:rsidP="00293D4B">
      <w:pPr>
        <w:pStyle w:val="af"/>
        <w:jc w:val="both"/>
        <w:rPr>
          <w:rFonts w:ascii="Times New Roman" w:hAnsi="Times New Roman"/>
          <w:sz w:val="28"/>
          <w:szCs w:val="28"/>
          <w:lang w:val="en-US"/>
        </w:rPr>
      </w:pPr>
      <w:r w:rsidRPr="00706597">
        <w:rPr>
          <w:rFonts w:ascii="Times New Roman" w:hAnsi="Times New Roman"/>
          <w:sz w:val="28"/>
          <w:szCs w:val="28"/>
          <w:lang w:val="en-US"/>
        </w:rPr>
        <w:t xml:space="preserve">The activities allow students to be organized. </w:t>
      </w:r>
    </w:p>
    <w:p w:rsidR="0032023A" w:rsidRDefault="0032023A" w:rsidP="00293D4B">
      <w:pPr>
        <w:spacing w:before="100" w:beforeAutospacing="1" w:after="100" w:afterAutospacing="1"/>
        <w:ind w:firstLine="708"/>
        <w:jc w:val="both"/>
        <w:rPr>
          <w:rFonts w:ascii="Times New Roman" w:eastAsia="Times New Roman" w:hAnsi="Times New Roman" w:cs="Times New Roman"/>
          <w:sz w:val="28"/>
          <w:szCs w:val="28"/>
          <w:lang w:val="en-US" w:eastAsia="ru-RU"/>
        </w:rPr>
      </w:pPr>
      <w:r>
        <w:rPr>
          <w:rFonts w:ascii="Times New Roman" w:eastAsia="Times New Roman" w:hAnsi="Times New Roman" w:cs="Times New Roman"/>
          <w:sz w:val="28"/>
          <w:szCs w:val="28"/>
          <w:lang w:val="en-US" w:eastAsia="ru-RU"/>
        </w:rPr>
        <w:lastRenderedPageBreak/>
        <w:t>Is it difficult to work with interactive notebooks? What should you do to start your notebook?</w:t>
      </w:r>
    </w:p>
    <w:p w:rsidR="0032023A" w:rsidRPr="00706597" w:rsidRDefault="0032023A" w:rsidP="00293D4B">
      <w:pPr>
        <w:pStyle w:val="af"/>
        <w:jc w:val="center"/>
        <w:rPr>
          <w:rFonts w:ascii="Times New Roman" w:hAnsi="Times New Roman"/>
          <w:sz w:val="28"/>
          <w:szCs w:val="28"/>
          <w:lang w:val="en-US"/>
        </w:rPr>
      </w:pPr>
      <w:r w:rsidRPr="00706597">
        <w:rPr>
          <w:rFonts w:ascii="Times New Roman" w:hAnsi="Times New Roman"/>
          <w:sz w:val="28"/>
          <w:szCs w:val="28"/>
          <w:lang w:val="en-US"/>
        </w:rPr>
        <w:t>1. Plan.</w:t>
      </w:r>
    </w:p>
    <w:p w:rsidR="0032023A" w:rsidRPr="00706597" w:rsidRDefault="0032023A" w:rsidP="00293D4B">
      <w:pPr>
        <w:pStyle w:val="af"/>
        <w:jc w:val="center"/>
        <w:rPr>
          <w:rFonts w:ascii="Times New Roman" w:hAnsi="Times New Roman"/>
          <w:sz w:val="28"/>
          <w:szCs w:val="28"/>
          <w:lang w:val="en-US"/>
        </w:rPr>
      </w:pPr>
      <w:r w:rsidRPr="00706597">
        <w:rPr>
          <w:rFonts w:ascii="Times New Roman" w:hAnsi="Times New Roman"/>
          <w:sz w:val="28"/>
          <w:szCs w:val="28"/>
          <w:lang w:val="en-US"/>
        </w:rPr>
        <w:t>2. Choose a type.</w:t>
      </w:r>
    </w:p>
    <w:p w:rsidR="0032023A" w:rsidRPr="00706597" w:rsidRDefault="0032023A" w:rsidP="00293D4B">
      <w:pPr>
        <w:pStyle w:val="af"/>
        <w:jc w:val="center"/>
        <w:rPr>
          <w:rFonts w:ascii="Times New Roman" w:hAnsi="Times New Roman"/>
          <w:sz w:val="28"/>
          <w:szCs w:val="28"/>
          <w:lang w:val="en-US"/>
        </w:rPr>
      </w:pPr>
      <w:r w:rsidRPr="00706597">
        <w:rPr>
          <w:rFonts w:ascii="Times New Roman" w:hAnsi="Times New Roman"/>
          <w:sz w:val="28"/>
          <w:szCs w:val="28"/>
          <w:lang w:val="en-US"/>
        </w:rPr>
        <w:t>3. Organize the book.</w:t>
      </w:r>
    </w:p>
    <w:p w:rsidR="0032023A" w:rsidRPr="00706597" w:rsidRDefault="0032023A" w:rsidP="00293D4B">
      <w:pPr>
        <w:pStyle w:val="af"/>
        <w:jc w:val="center"/>
        <w:rPr>
          <w:rFonts w:ascii="Times New Roman" w:hAnsi="Times New Roman"/>
          <w:sz w:val="28"/>
          <w:szCs w:val="28"/>
          <w:lang w:val="en-US"/>
        </w:rPr>
      </w:pPr>
      <w:r w:rsidRPr="00706597">
        <w:rPr>
          <w:rFonts w:ascii="Times New Roman" w:hAnsi="Times New Roman"/>
          <w:sz w:val="28"/>
          <w:szCs w:val="28"/>
          <w:lang w:val="en-US"/>
        </w:rPr>
        <w:t>4. Create the pages.</w:t>
      </w:r>
    </w:p>
    <w:p w:rsidR="0032023A" w:rsidRPr="00706597" w:rsidRDefault="0032023A" w:rsidP="00293D4B">
      <w:pPr>
        <w:pStyle w:val="af"/>
        <w:jc w:val="center"/>
        <w:rPr>
          <w:rFonts w:ascii="Times New Roman" w:hAnsi="Times New Roman"/>
          <w:sz w:val="28"/>
          <w:szCs w:val="28"/>
          <w:lang w:val="en-US"/>
        </w:rPr>
      </w:pPr>
      <w:r w:rsidRPr="00706597">
        <w:rPr>
          <w:rFonts w:ascii="Times New Roman" w:hAnsi="Times New Roman"/>
          <w:sz w:val="28"/>
          <w:szCs w:val="28"/>
          <w:lang w:val="en-US"/>
        </w:rPr>
        <w:t>5. Manage it in the classroom.</w:t>
      </w:r>
    </w:p>
    <w:p w:rsidR="0032023A" w:rsidRDefault="00293D4B" w:rsidP="00293D4B">
      <w:pPr>
        <w:spacing w:before="100" w:beforeAutospacing="1" w:after="100" w:afterAutospacing="1"/>
        <w:jc w:val="both"/>
        <w:rPr>
          <w:rFonts w:ascii="Times New Roman" w:eastAsia="Times New Roman" w:hAnsi="Times New Roman" w:cs="Times New Roman"/>
          <w:sz w:val="28"/>
          <w:szCs w:val="28"/>
          <w:lang w:val="en-US" w:eastAsia="ru-RU"/>
        </w:rPr>
      </w:pPr>
      <w:r>
        <w:rPr>
          <w:rFonts w:ascii="Times New Roman" w:hAnsi="Times New Roman"/>
          <w:noProof/>
          <w:sz w:val="28"/>
          <w:szCs w:val="28"/>
          <w:lang w:eastAsia="ru-RU"/>
        </w:rPr>
        <w:drawing>
          <wp:inline distT="0" distB="0" distL="0" distR="0">
            <wp:extent cx="4156329" cy="3111690"/>
            <wp:effectExtent l="19050" t="0" r="0" b="0"/>
            <wp:docPr id="52" name="Рисунок 11" descr="Слайд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11.JPG"/>
                    <pic:cNvPicPr/>
                  </pic:nvPicPr>
                  <pic:blipFill>
                    <a:blip r:embed="rId15"/>
                    <a:stretch>
                      <a:fillRect/>
                    </a:stretch>
                  </pic:blipFill>
                  <pic:spPr>
                    <a:xfrm>
                      <a:off x="0" y="0"/>
                      <a:ext cx="4161256" cy="3115379"/>
                    </a:xfrm>
                    <a:prstGeom prst="rect">
                      <a:avLst/>
                    </a:prstGeom>
                  </pic:spPr>
                </pic:pic>
              </a:graphicData>
            </a:graphic>
          </wp:inline>
        </w:drawing>
      </w:r>
    </w:p>
    <w:p w:rsidR="0032023A" w:rsidRPr="00293D4B" w:rsidRDefault="0032023A" w:rsidP="00293D4B">
      <w:pPr>
        <w:spacing w:before="100" w:beforeAutospacing="1" w:after="100" w:afterAutospacing="1"/>
        <w:jc w:val="both"/>
        <w:rPr>
          <w:rFonts w:ascii="Times New Roman" w:eastAsia="Times New Roman" w:hAnsi="Times New Roman" w:cs="Times New Roman"/>
          <w:sz w:val="28"/>
          <w:szCs w:val="28"/>
          <w:lang w:val="uk-UA" w:eastAsia="ru-RU"/>
        </w:rPr>
      </w:pPr>
      <w:r w:rsidRPr="00293D4B">
        <w:rPr>
          <w:rFonts w:ascii="Times New Roman" w:eastAsia="Times New Roman" w:hAnsi="Times New Roman" w:cs="Times New Roman"/>
          <w:noProof/>
          <w:sz w:val="28"/>
          <w:szCs w:val="28"/>
          <w:lang w:eastAsia="ru-RU"/>
        </w:rPr>
        <w:lastRenderedPageBreak/>
        <w:drawing>
          <wp:inline distT="0" distB="0" distL="0" distR="0">
            <wp:extent cx="3966097" cy="2974466"/>
            <wp:effectExtent l="19050" t="0" r="0" b="0"/>
            <wp:docPr id="44" name="Рисунок 12" descr="Слайд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12.JPG"/>
                    <pic:cNvPicPr/>
                  </pic:nvPicPr>
                  <pic:blipFill>
                    <a:blip r:embed="rId16"/>
                    <a:stretch>
                      <a:fillRect/>
                    </a:stretch>
                  </pic:blipFill>
                  <pic:spPr>
                    <a:xfrm>
                      <a:off x="0" y="0"/>
                      <a:ext cx="3972418" cy="2979207"/>
                    </a:xfrm>
                    <a:prstGeom prst="rect">
                      <a:avLst/>
                    </a:prstGeom>
                  </pic:spPr>
                </pic:pic>
              </a:graphicData>
            </a:graphic>
          </wp:inline>
        </w:drawing>
      </w:r>
      <w:r w:rsidRPr="00293D4B">
        <w:rPr>
          <w:rFonts w:ascii="Times New Roman" w:eastAsia="Times New Roman" w:hAnsi="Times New Roman" w:cs="Times New Roman"/>
          <w:noProof/>
          <w:sz w:val="28"/>
          <w:szCs w:val="28"/>
          <w:lang w:eastAsia="ru-RU"/>
        </w:rPr>
        <w:drawing>
          <wp:inline distT="0" distB="0" distL="0" distR="0">
            <wp:extent cx="3966097" cy="2974467"/>
            <wp:effectExtent l="19050" t="0" r="0" b="0"/>
            <wp:docPr id="46" name="Рисунок 14" descr="Слайд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14.JPG"/>
                    <pic:cNvPicPr/>
                  </pic:nvPicPr>
                  <pic:blipFill>
                    <a:blip r:embed="rId17"/>
                    <a:stretch>
                      <a:fillRect/>
                    </a:stretch>
                  </pic:blipFill>
                  <pic:spPr>
                    <a:xfrm>
                      <a:off x="0" y="0"/>
                      <a:ext cx="3980820" cy="2985509"/>
                    </a:xfrm>
                    <a:prstGeom prst="rect">
                      <a:avLst/>
                    </a:prstGeom>
                  </pic:spPr>
                </pic:pic>
              </a:graphicData>
            </a:graphic>
          </wp:inline>
        </w:drawing>
      </w:r>
      <w:r w:rsidRPr="00293D4B">
        <w:rPr>
          <w:rFonts w:ascii="Times New Roman" w:eastAsia="Times New Roman" w:hAnsi="Times New Roman" w:cs="Times New Roman"/>
          <w:noProof/>
          <w:sz w:val="28"/>
          <w:szCs w:val="28"/>
          <w:lang w:eastAsia="ru-RU"/>
        </w:rPr>
        <w:lastRenderedPageBreak/>
        <w:drawing>
          <wp:inline distT="0" distB="0" distL="0" distR="0">
            <wp:extent cx="3966097" cy="2974467"/>
            <wp:effectExtent l="19050" t="0" r="0" b="0"/>
            <wp:docPr id="49" name="Рисунок 16" descr="Слайд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16.JPG"/>
                    <pic:cNvPicPr/>
                  </pic:nvPicPr>
                  <pic:blipFill>
                    <a:blip r:embed="rId18"/>
                    <a:stretch>
                      <a:fillRect/>
                    </a:stretch>
                  </pic:blipFill>
                  <pic:spPr>
                    <a:xfrm>
                      <a:off x="0" y="0"/>
                      <a:ext cx="3980786" cy="2985483"/>
                    </a:xfrm>
                    <a:prstGeom prst="rect">
                      <a:avLst/>
                    </a:prstGeom>
                  </pic:spPr>
                </pic:pic>
              </a:graphicData>
            </a:graphic>
          </wp:inline>
        </w:drawing>
      </w:r>
      <w:r w:rsidRPr="00293D4B">
        <w:rPr>
          <w:rFonts w:ascii="Times New Roman" w:eastAsia="Times New Roman" w:hAnsi="Times New Roman" w:cs="Times New Roman"/>
          <w:noProof/>
          <w:sz w:val="28"/>
          <w:szCs w:val="28"/>
          <w:lang w:eastAsia="ru-RU"/>
        </w:rPr>
        <w:drawing>
          <wp:inline distT="0" distB="0" distL="0" distR="0">
            <wp:extent cx="3967089" cy="2975211"/>
            <wp:effectExtent l="19050" t="0" r="0" b="0"/>
            <wp:docPr id="51" name="Рисунок 22" descr="Слайд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22.JPG"/>
                    <pic:cNvPicPr/>
                  </pic:nvPicPr>
                  <pic:blipFill>
                    <a:blip r:embed="rId19"/>
                    <a:stretch>
                      <a:fillRect/>
                    </a:stretch>
                  </pic:blipFill>
                  <pic:spPr>
                    <a:xfrm>
                      <a:off x="0" y="0"/>
                      <a:ext cx="3978491" cy="2983763"/>
                    </a:xfrm>
                    <a:prstGeom prst="rect">
                      <a:avLst/>
                    </a:prstGeom>
                  </pic:spPr>
                </pic:pic>
              </a:graphicData>
            </a:graphic>
          </wp:inline>
        </w:drawing>
      </w:r>
    </w:p>
    <w:p w:rsidR="0032023A" w:rsidRPr="00293D4B" w:rsidRDefault="0032023A" w:rsidP="00293D4B">
      <w:pPr>
        <w:spacing w:before="100" w:beforeAutospacing="1" w:after="100" w:afterAutospacing="1"/>
        <w:jc w:val="both"/>
        <w:rPr>
          <w:rFonts w:ascii="Times New Roman" w:eastAsia="Times New Roman" w:hAnsi="Times New Roman" w:cs="Times New Roman"/>
          <w:sz w:val="28"/>
          <w:szCs w:val="28"/>
          <w:lang w:val="uk-UA" w:eastAsia="ru-RU"/>
        </w:rPr>
      </w:pPr>
      <w:r w:rsidRPr="00293D4B">
        <w:rPr>
          <w:rFonts w:ascii="Times New Roman" w:eastAsia="Times New Roman" w:hAnsi="Times New Roman" w:cs="Times New Roman"/>
          <w:sz w:val="28"/>
          <w:szCs w:val="28"/>
          <w:lang w:val="uk-UA" w:eastAsia="ru-RU"/>
        </w:rPr>
        <w:lastRenderedPageBreak/>
        <w:t>Метод проектів є однією з інноваційних педагогічних технологій, що відповідає вимогам Національної доктрини розвитку освіти щодо переходу до нового типу гуманістично-інноваційної освіти, коли увага переноситься на процес набуття школярами знань, умінь, навичок, життєвого досвіду, які трансформуються в компетенції.</w:t>
      </w:r>
    </w:p>
    <w:p w:rsidR="0032023A" w:rsidRPr="005C2810" w:rsidRDefault="0032023A" w:rsidP="005C2810">
      <w:pPr>
        <w:spacing w:before="100" w:beforeAutospacing="1" w:after="100" w:afterAutospacing="1"/>
        <w:jc w:val="both"/>
        <w:rPr>
          <w:rFonts w:ascii="Times New Roman" w:eastAsia="Times New Roman" w:hAnsi="Times New Roman" w:cs="Times New Roman"/>
          <w:sz w:val="28"/>
          <w:szCs w:val="28"/>
          <w:lang w:val="uk-UA" w:eastAsia="ru-RU"/>
        </w:rPr>
      </w:pPr>
      <w:r w:rsidRPr="00293D4B">
        <w:rPr>
          <w:rFonts w:ascii="Times New Roman" w:eastAsia="Times New Roman" w:hAnsi="Times New Roman" w:cs="Times New Roman"/>
          <w:sz w:val="28"/>
          <w:szCs w:val="28"/>
          <w:lang w:val="uk-UA" w:eastAsia="ru-RU"/>
        </w:rPr>
        <w:t>Метод проектів дає змогу дитині та її вчителеві піднятися на вищий рівень розвитку і повірити у свої можливості.</w:t>
      </w:r>
    </w:p>
    <w:p w:rsidR="005C2810" w:rsidRDefault="005C2810" w:rsidP="005C2810">
      <w:pPr>
        <w:jc w:val="both"/>
        <w:rPr>
          <w:rFonts w:ascii="Times New Roman" w:hAnsi="Times New Roman" w:cs="Times New Roman"/>
          <w:b/>
          <w:sz w:val="28"/>
          <w:szCs w:val="28"/>
          <w:lang w:val="uk-UA"/>
        </w:rPr>
      </w:pPr>
      <w:r>
        <w:rPr>
          <w:rFonts w:ascii="Times New Roman" w:hAnsi="Times New Roman" w:cs="Times New Roman"/>
          <w:b/>
          <w:noProof/>
          <w:sz w:val="28"/>
          <w:szCs w:val="28"/>
          <w:lang w:eastAsia="ru-RU"/>
        </w:rPr>
        <w:drawing>
          <wp:inline distT="0" distB="0" distL="0" distR="0">
            <wp:extent cx="3960495" cy="2376170"/>
            <wp:effectExtent l="19050" t="0" r="1905" b="0"/>
            <wp:docPr id="70" name="Рисунок 55" descr="20171214_1512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71214_151218.jpg"/>
                    <pic:cNvPicPr/>
                  </pic:nvPicPr>
                  <pic:blipFill>
                    <a:blip r:embed="rId20" cstate="print"/>
                    <a:stretch>
                      <a:fillRect/>
                    </a:stretch>
                  </pic:blipFill>
                  <pic:spPr>
                    <a:xfrm>
                      <a:off x="0" y="0"/>
                      <a:ext cx="3960495" cy="2376170"/>
                    </a:xfrm>
                    <a:prstGeom prst="rect">
                      <a:avLst/>
                    </a:prstGeom>
                    <a:ln>
                      <a:noFill/>
                    </a:ln>
                    <a:effectLst>
                      <a:softEdge rad="112500"/>
                    </a:effectLst>
                  </pic:spPr>
                </pic:pic>
              </a:graphicData>
            </a:graphic>
          </wp:inline>
        </w:drawing>
      </w:r>
    </w:p>
    <w:p w:rsidR="005C2810" w:rsidRDefault="005C2810" w:rsidP="005C2810">
      <w:pPr>
        <w:jc w:val="both"/>
        <w:rPr>
          <w:rFonts w:ascii="Times New Roman" w:hAnsi="Times New Roman" w:cs="Times New Roman"/>
          <w:b/>
          <w:sz w:val="28"/>
          <w:szCs w:val="28"/>
          <w:lang w:val="uk-UA"/>
        </w:rPr>
      </w:pPr>
      <w:r>
        <w:rPr>
          <w:rFonts w:ascii="Times New Roman" w:hAnsi="Times New Roman" w:cs="Times New Roman"/>
          <w:b/>
          <w:noProof/>
          <w:sz w:val="28"/>
          <w:szCs w:val="28"/>
          <w:lang w:eastAsia="ru-RU"/>
        </w:rPr>
        <w:lastRenderedPageBreak/>
        <w:drawing>
          <wp:inline distT="0" distB="0" distL="0" distR="0">
            <wp:extent cx="3960495" cy="2376170"/>
            <wp:effectExtent l="19050" t="0" r="1905" b="0"/>
            <wp:docPr id="71" name="Рисунок 56" descr="20171214_1512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71214_151226.jpg"/>
                    <pic:cNvPicPr/>
                  </pic:nvPicPr>
                  <pic:blipFill>
                    <a:blip r:embed="rId21" cstate="print"/>
                    <a:stretch>
                      <a:fillRect/>
                    </a:stretch>
                  </pic:blipFill>
                  <pic:spPr>
                    <a:xfrm>
                      <a:off x="0" y="0"/>
                      <a:ext cx="3960495" cy="2376170"/>
                    </a:xfrm>
                    <a:prstGeom prst="rect">
                      <a:avLst/>
                    </a:prstGeom>
                    <a:ln>
                      <a:noFill/>
                    </a:ln>
                    <a:effectLst>
                      <a:softEdge rad="112500"/>
                    </a:effectLst>
                  </pic:spPr>
                </pic:pic>
              </a:graphicData>
            </a:graphic>
          </wp:inline>
        </w:drawing>
      </w:r>
      <w:r>
        <w:rPr>
          <w:rFonts w:ascii="Times New Roman" w:hAnsi="Times New Roman" w:cs="Times New Roman"/>
          <w:b/>
          <w:noProof/>
          <w:sz w:val="28"/>
          <w:szCs w:val="28"/>
          <w:lang w:eastAsia="ru-RU"/>
        </w:rPr>
        <w:drawing>
          <wp:inline distT="0" distB="0" distL="0" distR="0">
            <wp:extent cx="3960495" cy="2376170"/>
            <wp:effectExtent l="19050" t="0" r="1905" b="0"/>
            <wp:docPr id="76" name="Рисунок 61" descr="20171214_1522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71214_152209.jpg"/>
                    <pic:cNvPicPr/>
                  </pic:nvPicPr>
                  <pic:blipFill>
                    <a:blip r:embed="rId22" cstate="print"/>
                    <a:stretch>
                      <a:fillRect/>
                    </a:stretch>
                  </pic:blipFill>
                  <pic:spPr>
                    <a:xfrm>
                      <a:off x="0" y="0"/>
                      <a:ext cx="3960495" cy="2376170"/>
                    </a:xfrm>
                    <a:prstGeom prst="rect">
                      <a:avLst/>
                    </a:prstGeom>
                    <a:ln>
                      <a:noFill/>
                    </a:ln>
                    <a:effectLst>
                      <a:softEdge rad="112500"/>
                    </a:effectLst>
                  </pic:spPr>
                </pic:pic>
              </a:graphicData>
            </a:graphic>
          </wp:inline>
        </w:drawing>
      </w:r>
    </w:p>
    <w:p w:rsidR="001A6ECB" w:rsidRPr="00293D4B" w:rsidRDefault="001A6ECB" w:rsidP="00293D4B">
      <w:pPr>
        <w:jc w:val="both"/>
        <w:rPr>
          <w:rFonts w:ascii="Times New Roman" w:hAnsi="Times New Roman" w:cs="Times New Roman"/>
          <w:sz w:val="28"/>
          <w:szCs w:val="28"/>
          <w:lang w:val="uk-UA"/>
        </w:rPr>
      </w:pPr>
    </w:p>
    <w:p w:rsidR="00863F59" w:rsidRDefault="00863F59" w:rsidP="00293D4B">
      <w:pPr>
        <w:contextualSpacing/>
        <w:jc w:val="both"/>
        <w:rPr>
          <w:rFonts w:ascii="Times New Roman" w:hAnsi="Times New Roman" w:cs="Times New Roman"/>
          <w:b/>
          <w:sz w:val="28"/>
          <w:szCs w:val="28"/>
          <w:lang w:val="uk-UA"/>
        </w:rPr>
      </w:pPr>
    </w:p>
    <w:p w:rsidR="00293D4B" w:rsidRDefault="00293D4B" w:rsidP="00293D4B">
      <w:pPr>
        <w:contextualSpacing/>
        <w:jc w:val="both"/>
        <w:rPr>
          <w:rFonts w:ascii="Times New Roman" w:hAnsi="Times New Roman" w:cs="Times New Roman"/>
          <w:b/>
          <w:sz w:val="28"/>
          <w:szCs w:val="28"/>
          <w:lang w:val="uk-UA"/>
        </w:rPr>
      </w:pPr>
    </w:p>
    <w:p w:rsidR="00293D4B" w:rsidRDefault="00293D4B" w:rsidP="00293D4B">
      <w:pPr>
        <w:contextualSpacing/>
        <w:jc w:val="both"/>
        <w:rPr>
          <w:rFonts w:ascii="Times New Roman" w:hAnsi="Times New Roman" w:cs="Times New Roman"/>
          <w:b/>
          <w:sz w:val="28"/>
          <w:szCs w:val="28"/>
          <w:lang w:val="uk-UA"/>
        </w:rPr>
      </w:pPr>
    </w:p>
    <w:p w:rsidR="00293D4B" w:rsidRDefault="006846F4" w:rsidP="006846F4">
      <w:pPr>
        <w:pStyle w:val="af"/>
        <w:spacing w:line="276" w:lineRule="auto"/>
        <w:jc w:val="right"/>
        <w:rPr>
          <w:rFonts w:ascii="Times New Roman" w:hAnsi="Times New Roman" w:cs="Times New Roman"/>
          <w:sz w:val="24"/>
          <w:szCs w:val="24"/>
          <w:lang w:val="uk-UA"/>
        </w:rPr>
      </w:pPr>
      <w:r>
        <w:rPr>
          <w:rFonts w:ascii="Times New Roman" w:hAnsi="Times New Roman" w:cs="Times New Roman"/>
          <w:noProof/>
          <w:sz w:val="24"/>
          <w:szCs w:val="24"/>
          <w:lang w:eastAsia="ru-RU"/>
        </w:rPr>
        <w:lastRenderedPageBreak/>
        <w:drawing>
          <wp:anchor distT="0" distB="0" distL="114300" distR="114300" simplePos="0" relativeHeight="251674624" behindDoc="0" locked="0" layoutInCell="1" allowOverlap="1">
            <wp:simplePos x="0" y="0"/>
            <wp:positionH relativeFrom="column">
              <wp:posOffset>22225</wp:posOffset>
            </wp:positionH>
            <wp:positionV relativeFrom="paragraph">
              <wp:posOffset>-172085</wp:posOffset>
            </wp:positionV>
            <wp:extent cx="2669540" cy="2005965"/>
            <wp:effectExtent l="19050" t="0" r="0" b="0"/>
            <wp:wrapSquare wrapText="bothSides"/>
            <wp:docPr id="38" name="Рисунок 2" descr="science+ English - 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03.jpg"/>
                    <pic:cNvPicPr/>
                  </pic:nvPicPr>
                  <pic:blipFill>
                    <a:blip r:embed="rId23" cstate="print"/>
                    <a:stretch>
                      <a:fillRect/>
                    </a:stretch>
                  </pic:blipFill>
                  <pic:spPr>
                    <a:xfrm>
                      <a:off x="0" y="0"/>
                      <a:ext cx="2669540" cy="2005965"/>
                    </a:xfrm>
                    <a:prstGeom prst="rect">
                      <a:avLst/>
                    </a:prstGeom>
                  </pic:spPr>
                </pic:pic>
              </a:graphicData>
            </a:graphic>
          </wp:anchor>
        </w:drawing>
      </w:r>
      <w:proofErr w:type="spellStart"/>
      <w:r w:rsidR="00293D4B">
        <w:rPr>
          <w:rFonts w:ascii="Times New Roman" w:hAnsi="Times New Roman" w:cs="Times New Roman"/>
          <w:sz w:val="24"/>
          <w:szCs w:val="24"/>
          <w:lang w:val="uk-UA"/>
        </w:rPr>
        <w:t>Гундзя</w:t>
      </w:r>
      <w:proofErr w:type="spellEnd"/>
      <w:r w:rsidR="00293D4B">
        <w:rPr>
          <w:rFonts w:ascii="Times New Roman" w:hAnsi="Times New Roman" w:cs="Times New Roman"/>
          <w:sz w:val="24"/>
          <w:szCs w:val="24"/>
          <w:lang w:val="uk-UA"/>
        </w:rPr>
        <w:t xml:space="preserve"> І.А.</w:t>
      </w:r>
      <w:r w:rsidR="00293D4B" w:rsidRPr="0032023A">
        <w:rPr>
          <w:rFonts w:ascii="Times New Roman" w:hAnsi="Times New Roman" w:cs="Times New Roman"/>
          <w:sz w:val="24"/>
          <w:szCs w:val="24"/>
          <w:lang w:val="uk-UA"/>
        </w:rPr>
        <w:t>,</w:t>
      </w:r>
    </w:p>
    <w:p w:rsidR="00293D4B" w:rsidRPr="00293D4B" w:rsidRDefault="00293D4B" w:rsidP="006846F4">
      <w:pPr>
        <w:pStyle w:val="af"/>
        <w:spacing w:line="276" w:lineRule="auto"/>
        <w:jc w:val="right"/>
        <w:rPr>
          <w:rFonts w:ascii="Times New Roman" w:hAnsi="Times New Roman" w:cs="Times New Roman"/>
          <w:sz w:val="24"/>
          <w:szCs w:val="24"/>
          <w:lang w:val="uk-UA"/>
        </w:rPr>
      </w:pPr>
      <w:r>
        <w:rPr>
          <w:rFonts w:ascii="Times New Roman" w:hAnsi="Times New Roman" w:cs="Times New Roman"/>
          <w:sz w:val="24"/>
          <w:szCs w:val="24"/>
          <w:lang w:val="uk-UA"/>
        </w:rPr>
        <w:t>учитель англійської мови, заступник директор</w:t>
      </w:r>
      <w:r w:rsidR="006846F4">
        <w:rPr>
          <w:rFonts w:ascii="Times New Roman" w:hAnsi="Times New Roman" w:cs="Times New Roman"/>
          <w:sz w:val="24"/>
          <w:szCs w:val="24"/>
          <w:lang w:val="uk-UA"/>
        </w:rPr>
        <w:t>а</w:t>
      </w:r>
      <w:r>
        <w:rPr>
          <w:rFonts w:ascii="Times New Roman" w:hAnsi="Times New Roman" w:cs="Times New Roman"/>
          <w:sz w:val="24"/>
          <w:szCs w:val="24"/>
          <w:lang w:val="uk-UA"/>
        </w:rPr>
        <w:t xml:space="preserve"> з НВР</w:t>
      </w:r>
      <w:r w:rsidR="006846F4" w:rsidRPr="006846F4">
        <w:rPr>
          <w:rFonts w:ascii="Times New Roman" w:hAnsi="Times New Roman" w:cs="Times New Roman"/>
          <w:sz w:val="24"/>
          <w:szCs w:val="24"/>
        </w:rPr>
        <w:t xml:space="preserve"> </w:t>
      </w:r>
      <w:r>
        <w:rPr>
          <w:rFonts w:ascii="Times New Roman" w:hAnsi="Times New Roman" w:cs="Times New Roman"/>
          <w:sz w:val="24"/>
          <w:szCs w:val="24"/>
          <w:lang w:val="uk-UA"/>
        </w:rPr>
        <w:t>ХСШ № 132</w:t>
      </w:r>
    </w:p>
    <w:p w:rsidR="00293D4B" w:rsidRDefault="00293D4B" w:rsidP="00293D4B">
      <w:pPr>
        <w:jc w:val="center"/>
        <w:rPr>
          <w:rFonts w:ascii="Times New Roman" w:hAnsi="Times New Roman" w:cs="Times New Roman"/>
          <w:b/>
          <w:sz w:val="28"/>
          <w:szCs w:val="28"/>
          <w:lang w:val="uk-UA"/>
        </w:rPr>
      </w:pPr>
    </w:p>
    <w:p w:rsidR="006846F4" w:rsidRDefault="006846F4" w:rsidP="00293D4B">
      <w:pPr>
        <w:jc w:val="center"/>
        <w:rPr>
          <w:rFonts w:ascii="Times New Roman" w:hAnsi="Times New Roman" w:cs="Times New Roman"/>
          <w:b/>
          <w:sz w:val="28"/>
          <w:szCs w:val="28"/>
          <w:lang w:val="uk-UA"/>
        </w:rPr>
      </w:pPr>
    </w:p>
    <w:p w:rsidR="00293D4B" w:rsidRDefault="00293D4B" w:rsidP="00293D4B">
      <w:pPr>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Робота з інтерактивною книгою на уроках англійської мови в </w:t>
      </w:r>
      <w:proofErr w:type="spellStart"/>
      <w:r>
        <w:rPr>
          <w:rFonts w:ascii="Times New Roman" w:hAnsi="Times New Roman" w:cs="Times New Roman"/>
          <w:b/>
          <w:sz w:val="28"/>
          <w:szCs w:val="28"/>
          <w:lang w:val="uk-UA"/>
        </w:rPr>
        <w:t>білінгвальних</w:t>
      </w:r>
      <w:proofErr w:type="spellEnd"/>
      <w:r>
        <w:rPr>
          <w:rFonts w:ascii="Times New Roman" w:hAnsi="Times New Roman" w:cs="Times New Roman"/>
          <w:b/>
          <w:sz w:val="28"/>
          <w:szCs w:val="28"/>
          <w:lang w:val="uk-UA"/>
        </w:rPr>
        <w:t xml:space="preserve"> класах для підвищення якості знань учнів середньої школи</w:t>
      </w:r>
    </w:p>
    <w:p w:rsidR="006846F4" w:rsidRPr="007A0F5E" w:rsidRDefault="006846F4" w:rsidP="006846F4">
      <w:pPr>
        <w:pStyle w:val="af"/>
        <w:jc w:val="both"/>
        <w:rPr>
          <w:rFonts w:ascii="Times New Roman" w:hAnsi="Times New Roman" w:cs="Times New Roman"/>
          <w:sz w:val="28"/>
          <w:szCs w:val="28"/>
          <w:lang w:val="en-US" w:eastAsia="ru-RU"/>
        </w:rPr>
      </w:pPr>
      <w:proofErr w:type="spellStart"/>
      <w:r w:rsidRPr="007A0F5E">
        <w:rPr>
          <w:rFonts w:ascii="Times New Roman" w:hAnsi="Times New Roman" w:cs="Times New Roman"/>
          <w:sz w:val="28"/>
          <w:szCs w:val="28"/>
          <w:lang w:val="en-US" w:bidi="ar-MA"/>
        </w:rPr>
        <w:t>CLIl</w:t>
      </w:r>
      <w:proofErr w:type="spellEnd"/>
      <w:r w:rsidRPr="007A0F5E">
        <w:rPr>
          <w:rFonts w:ascii="Times New Roman" w:hAnsi="Times New Roman" w:cs="Times New Roman"/>
          <w:sz w:val="28"/>
          <w:szCs w:val="28"/>
          <w:lang w:val="en-US" w:bidi="ar-MA"/>
        </w:rPr>
        <w:t xml:space="preserve"> - </w:t>
      </w:r>
      <w:r w:rsidRPr="007A0F5E">
        <w:rPr>
          <w:rFonts w:ascii="Times New Roman" w:hAnsi="Times New Roman" w:cs="Times New Roman"/>
          <w:sz w:val="28"/>
          <w:szCs w:val="28"/>
          <w:lang w:val="en-US" w:eastAsia="ru-RU"/>
        </w:rPr>
        <w:t>Content and Language Integrated Learning refers to teaching subjects such as science, history and geography to students through a foreign language.</w:t>
      </w:r>
    </w:p>
    <w:p w:rsidR="006846F4" w:rsidRDefault="006846F4" w:rsidP="006846F4">
      <w:pPr>
        <w:pStyle w:val="af"/>
        <w:jc w:val="both"/>
        <w:rPr>
          <w:rFonts w:ascii="Times New Roman" w:hAnsi="Times New Roman" w:cs="Times New Roman"/>
          <w:sz w:val="28"/>
          <w:szCs w:val="28"/>
          <w:lang w:val="en-US" w:eastAsia="ru-RU"/>
        </w:rPr>
      </w:pPr>
    </w:p>
    <w:p w:rsidR="00E50E74" w:rsidRPr="007A0F5E" w:rsidRDefault="00E50E74" w:rsidP="006846F4">
      <w:pPr>
        <w:pStyle w:val="af"/>
        <w:jc w:val="both"/>
        <w:rPr>
          <w:rFonts w:ascii="Times New Roman" w:hAnsi="Times New Roman" w:cs="Times New Roman"/>
          <w:sz w:val="28"/>
          <w:szCs w:val="28"/>
          <w:lang w:eastAsia="ru-RU"/>
        </w:rPr>
      </w:pPr>
      <w:r w:rsidRPr="007A0F5E">
        <w:rPr>
          <w:rFonts w:ascii="Times New Roman" w:hAnsi="Times New Roman" w:cs="Times New Roman"/>
          <w:sz w:val="28"/>
          <w:szCs w:val="28"/>
          <w:lang w:eastAsia="ru-RU"/>
        </w:rPr>
        <w:t>“...</w:t>
      </w:r>
      <w:r w:rsidR="007A0F5E" w:rsidRPr="007A0F5E">
        <w:rPr>
          <w:rFonts w:ascii="Times New Roman" w:hAnsi="Times New Roman" w:cs="Times New Roman"/>
          <w:sz w:val="28"/>
          <w:szCs w:val="28"/>
          <w:lang w:eastAsia="ru-RU"/>
        </w:rPr>
        <w:t xml:space="preserve"> </w:t>
      </w:r>
      <w:r w:rsidRPr="007A0F5E">
        <w:rPr>
          <w:rFonts w:ascii="Times New Roman" w:hAnsi="Times New Roman" w:cs="Times New Roman"/>
          <w:sz w:val="28"/>
          <w:szCs w:val="28"/>
          <w:lang w:eastAsia="ru-RU"/>
        </w:rPr>
        <w:t>ми</w:t>
      </w:r>
      <w:r w:rsidR="007A0F5E" w:rsidRPr="007A0F5E">
        <w:rPr>
          <w:rFonts w:ascii="Times New Roman" w:hAnsi="Times New Roman" w:cs="Times New Roman"/>
          <w:sz w:val="28"/>
          <w:szCs w:val="28"/>
          <w:lang w:eastAsia="ru-RU"/>
        </w:rPr>
        <w:t xml:space="preserve"> </w:t>
      </w:r>
      <w:r w:rsidRPr="007A0F5E">
        <w:rPr>
          <w:rFonts w:ascii="Times New Roman" w:hAnsi="Times New Roman" w:cs="Times New Roman"/>
          <w:sz w:val="28"/>
          <w:szCs w:val="28"/>
          <w:lang w:eastAsia="ru-RU"/>
        </w:rPr>
        <w:t>могли</w:t>
      </w:r>
      <w:r w:rsidR="007A0F5E" w:rsidRPr="007A0F5E">
        <w:rPr>
          <w:rFonts w:ascii="Times New Roman" w:hAnsi="Times New Roman" w:cs="Times New Roman"/>
          <w:sz w:val="28"/>
          <w:szCs w:val="28"/>
          <w:lang w:eastAsia="ru-RU"/>
        </w:rPr>
        <w:t xml:space="preserve"> </w:t>
      </w:r>
      <w:r w:rsidRPr="007A0F5E">
        <w:rPr>
          <w:rFonts w:ascii="Times New Roman" w:hAnsi="Times New Roman" w:cs="Times New Roman"/>
          <w:sz w:val="28"/>
          <w:szCs w:val="28"/>
          <w:lang w:eastAsia="ru-RU"/>
        </w:rPr>
        <w:t>у</w:t>
      </w:r>
      <w:r w:rsidR="007A0F5E" w:rsidRPr="007A0F5E">
        <w:rPr>
          <w:rFonts w:ascii="Times New Roman" w:hAnsi="Times New Roman" w:cs="Times New Roman"/>
          <w:sz w:val="28"/>
          <w:szCs w:val="28"/>
          <w:lang w:eastAsia="ru-RU"/>
        </w:rPr>
        <w:t xml:space="preserve"> </w:t>
      </w:r>
      <w:proofErr w:type="spellStart"/>
      <w:proofErr w:type="gramStart"/>
      <w:r w:rsidRPr="007A0F5E">
        <w:rPr>
          <w:rFonts w:ascii="Times New Roman" w:hAnsi="Times New Roman" w:cs="Times New Roman"/>
          <w:sz w:val="28"/>
          <w:szCs w:val="28"/>
          <w:lang w:eastAsia="ru-RU"/>
        </w:rPr>
        <w:t>вс</w:t>
      </w:r>
      <w:proofErr w:type="gramEnd"/>
      <w:r w:rsidRPr="007A0F5E">
        <w:rPr>
          <w:rFonts w:ascii="Times New Roman" w:hAnsi="Times New Roman" w:cs="Times New Roman"/>
          <w:sz w:val="28"/>
          <w:szCs w:val="28"/>
          <w:lang w:eastAsia="ru-RU"/>
        </w:rPr>
        <w:t>іх</w:t>
      </w:r>
      <w:proofErr w:type="spellEnd"/>
      <w:r w:rsidR="007A0F5E" w:rsidRPr="007A0F5E">
        <w:rPr>
          <w:rFonts w:ascii="Times New Roman" w:hAnsi="Times New Roman" w:cs="Times New Roman"/>
          <w:sz w:val="28"/>
          <w:szCs w:val="28"/>
          <w:lang w:eastAsia="ru-RU"/>
        </w:rPr>
        <w:t xml:space="preserve"> </w:t>
      </w:r>
      <w:r w:rsidRPr="007A0F5E">
        <w:rPr>
          <w:rFonts w:ascii="Times New Roman" w:hAnsi="Times New Roman" w:cs="Times New Roman"/>
          <w:sz w:val="28"/>
          <w:szCs w:val="28"/>
          <w:lang w:eastAsia="ru-RU"/>
        </w:rPr>
        <w:t>школах</w:t>
      </w:r>
      <w:r w:rsidR="007A0F5E" w:rsidRPr="007A0F5E">
        <w:rPr>
          <w:rFonts w:ascii="Times New Roman" w:hAnsi="Times New Roman" w:cs="Times New Roman"/>
          <w:sz w:val="28"/>
          <w:szCs w:val="28"/>
          <w:lang w:eastAsia="ru-RU"/>
        </w:rPr>
        <w:t xml:space="preserve"> </w:t>
      </w:r>
      <w:proofErr w:type="spellStart"/>
      <w:r w:rsidRPr="007A0F5E">
        <w:rPr>
          <w:rFonts w:ascii="Times New Roman" w:hAnsi="Times New Roman" w:cs="Times New Roman"/>
          <w:sz w:val="28"/>
          <w:szCs w:val="28"/>
          <w:lang w:eastAsia="ru-RU"/>
        </w:rPr>
        <w:t>України</w:t>
      </w:r>
      <w:proofErr w:type="spellEnd"/>
      <w:r w:rsidR="007A0F5E" w:rsidRPr="007A0F5E">
        <w:rPr>
          <w:rFonts w:ascii="Times New Roman" w:hAnsi="Times New Roman" w:cs="Times New Roman"/>
          <w:sz w:val="28"/>
          <w:szCs w:val="28"/>
          <w:lang w:eastAsia="ru-RU"/>
        </w:rPr>
        <w:t xml:space="preserve"> </w:t>
      </w:r>
      <w:proofErr w:type="spellStart"/>
      <w:r w:rsidRPr="007A0F5E">
        <w:rPr>
          <w:rFonts w:ascii="Times New Roman" w:hAnsi="Times New Roman" w:cs="Times New Roman"/>
          <w:sz w:val="28"/>
          <w:szCs w:val="28"/>
          <w:lang w:eastAsia="ru-RU"/>
        </w:rPr>
        <w:t>збільшити</w:t>
      </w:r>
      <w:proofErr w:type="spellEnd"/>
      <w:r w:rsidR="007A0F5E" w:rsidRPr="007A0F5E">
        <w:rPr>
          <w:rFonts w:ascii="Times New Roman" w:hAnsi="Times New Roman" w:cs="Times New Roman"/>
          <w:sz w:val="28"/>
          <w:szCs w:val="28"/>
          <w:lang w:eastAsia="ru-RU"/>
        </w:rPr>
        <w:t xml:space="preserve"> </w:t>
      </w:r>
      <w:proofErr w:type="spellStart"/>
      <w:r w:rsidRPr="007A0F5E">
        <w:rPr>
          <w:rFonts w:ascii="Times New Roman" w:hAnsi="Times New Roman" w:cs="Times New Roman"/>
          <w:sz w:val="28"/>
          <w:szCs w:val="28"/>
          <w:lang w:eastAsia="ru-RU"/>
        </w:rPr>
        <w:t>кількість</w:t>
      </w:r>
      <w:proofErr w:type="spellEnd"/>
      <w:r w:rsidR="007A0F5E" w:rsidRPr="007A0F5E">
        <w:rPr>
          <w:rFonts w:ascii="Times New Roman" w:hAnsi="Times New Roman" w:cs="Times New Roman"/>
          <w:sz w:val="28"/>
          <w:szCs w:val="28"/>
          <w:lang w:eastAsia="ru-RU"/>
        </w:rPr>
        <w:t xml:space="preserve"> </w:t>
      </w:r>
      <w:r w:rsidRPr="007A0F5E">
        <w:rPr>
          <w:rFonts w:ascii="Times New Roman" w:hAnsi="Times New Roman" w:cs="Times New Roman"/>
          <w:sz w:val="28"/>
          <w:szCs w:val="28"/>
          <w:lang w:eastAsia="ru-RU"/>
        </w:rPr>
        <w:t>годин</w:t>
      </w:r>
      <w:r w:rsidR="007A0F5E" w:rsidRPr="007A0F5E">
        <w:rPr>
          <w:rFonts w:ascii="Times New Roman" w:hAnsi="Times New Roman" w:cs="Times New Roman"/>
          <w:sz w:val="28"/>
          <w:szCs w:val="28"/>
          <w:lang w:eastAsia="ru-RU"/>
        </w:rPr>
        <w:t xml:space="preserve"> </w:t>
      </w:r>
      <w:r w:rsidRPr="007A0F5E">
        <w:rPr>
          <w:rFonts w:ascii="Times New Roman" w:hAnsi="Times New Roman" w:cs="Times New Roman"/>
          <w:sz w:val="28"/>
          <w:szCs w:val="28"/>
          <w:lang w:eastAsia="ru-RU"/>
        </w:rPr>
        <w:t>для</w:t>
      </w:r>
      <w:r w:rsidR="007A0F5E" w:rsidRPr="007A0F5E">
        <w:rPr>
          <w:rFonts w:ascii="Times New Roman" w:hAnsi="Times New Roman" w:cs="Times New Roman"/>
          <w:sz w:val="28"/>
          <w:szCs w:val="28"/>
          <w:lang w:eastAsia="ru-RU"/>
        </w:rPr>
        <w:t xml:space="preserve"> </w:t>
      </w:r>
      <w:proofErr w:type="spellStart"/>
      <w:r w:rsidRPr="007A0F5E">
        <w:rPr>
          <w:rFonts w:ascii="Times New Roman" w:hAnsi="Times New Roman" w:cs="Times New Roman"/>
          <w:sz w:val="28"/>
          <w:szCs w:val="28"/>
          <w:lang w:eastAsia="ru-RU"/>
        </w:rPr>
        <w:t>іноземних</w:t>
      </w:r>
      <w:proofErr w:type="spellEnd"/>
      <w:r w:rsidR="007A0F5E" w:rsidRPr="007A0F5E">
        <w:rPr>
          <w:rFonts w:ascii="Times New Roman" w:hAnsi="Times New Roman" w:cs="Times New Roman"/>
          <w:sz w:val="28"/>
          <w:szCs w:val="28"/>
          <w:lang w:eastAsia="ru-RU"/>
        </w:rPr>
        <w:t xml:space="preserve"> </w:t>
      </w:r>
      <w:proofErr w:type="spellStart"/>
      <w:r w:rsidRPr="007A0F5E">
        <w:rPr>
          <w:rFonts w:ascii="Times New Roman" w:hAnsi="Times New Roman" w:cs="Times New Roman"/>
          <w:sz w:val="28"/>
          <w:szCs w:val="28"/>
          <w:lang w:eastAsia="ru-RU"/>
        </w:rPr>
        <w:t>мов</w:t>
      </w:r>
      <w:proofErr w:type="spellEnd"/>
      <w:r w:rsidRPr="007A0F5E">
        <w:rPr>
          <w:rFonts w:ascii="Times New Roman" w:hAnsi="Times New Roman" w:cs="Times New Roman"/>
          <w:sz w:val="28"/>
          <w:szCs w:val="28"/>
          <w:lang w:eastAsia="ru-RU"/>
        </w:rPr>
        <w:t>, а</w:t>
      </w:r>
      <w:r w:rsidR="007A0F5E" w:rsidRPr="007A0F5E">
        <w:rPr>
          <w:rFonts w:ascii="Times New Roman" w:hAnsi="Times New Roman" w:cs="Times New Roman"/>
          <w:sz w:val="28"/>
          <w:szCs w:val="28"/>
          <w:lang w:eastAsia="ru-RU"/>
        </w:rPr>
        <w:t xml:space="preserve"> </w:t>
      </w:r>
      <w:proofErr w:type="spellStart"/>
      <w:r w:rsidRPr="007A0F5E">
        <w:rPr>
          <w:rFonts w:ascii="Times New Roman" w:hAnsi="Times New Roman" w:cs="Times New Roman"/>
          <w:sz w:val="28"/>
          <w:szCs w:val="28"/>
          <w:lang w:eastAsia="ru-RU"/>
        </w:rPr>
        <w:t>також</w:t>
      </w:r>
      <w:proofErr w:type="spellEnd"/>
      <w:r w:rsidR="007A0F5E" w:rsidRPr="007A0F5E">
        <w:rPr>
          <w:rFonts w:ascii="Times New Roman" w:hAnsi="Times New Roman" w:cs="Times New Roman"/>
          <w:sz w:val="28"/>
          <w:szCs w:val="28"/>
          <w:lang w:eastAsia="ru-RU"/>
        </w:rPr>
        <w:t xml:space="preserve"> </w:t>
      </w:r>
      <w:proofErr w:type="spellStart"/>
      <w:r w:rsidRPr="007A0F5E">
        <w:rPr>
          <w:rFonts w:ascii="Times New Roman" w:hAnsi="Times New Roman" w:cs="Times New Roman"/>
          <w:sz w:val="28"/>
          <w:szCs w:val="28"/>
          <w:lang w:eastAsia="ru-RU"/>
        </w:rPr>
        <w:t>запровадити</w:t>
      </w:r>
      <w:proofErr w:type="spellEnd"/>
      <w:r w:rsidR="007A0F5E" w:rsidRPr="007A0F5E">
        <w:rPr>
          <w:rFonts w:ascii="Times New Roman" w:hAnsi="Times New Roman" w:cs="Times New Roman"/>
          <w:sz w:val="28"/>
          <w:szCs w:val="28"/>
          <w:lang w:eastAsia="ru-RU"/>
        </w:rPr>
        <w:t xml:space="preserve"> </w:t>
      </w:r>
      <w:proofErr w:type="spellStart"/>
      <w:r w:rsidRPr="007A0F5E">
        <w:rPr>
          <w:rFonts w:ascii="Times New Roman" w:hAnsi="Times New Roman" w:cs="Times New Roman"/>
          <w:sz w:val="28"/>
          <w:szCs w:val="28"/>
          <w:lang w:eastAsia="ru-RU"/>
        </w:rPr>
        <w:t>викладання</w:t>
      </w:r>
      <w:proofErr w:type="spellEnd"/>
      <w:r w:rsidR="007A0F5E" w:rsidRPr="007A0F5E">
        <w:rPr>
          <w:rFonts w:ascii="Times New Roman" w:hAnsi="Times New Roman" w:cs="Times New Roman"/>
          <w:sz w:val="28"/>
          <w:szCs w:val="28"/>
          <w:lang w:eastAsia="ru-RU"/>
        </w:rPr>
        <w:t xml:space="preserve"> </w:t>
      </w:r>
      <w:proofErr w:type="spellStart"/>
      <w:r w:rsidRPr="007A0F5E">
        <w:rPr>
          <w:rFonts w:ascii="Times New Roman" w:hAnsi="Times New Roman" w:cs="Times New Roman"/>
          <w:sz w:val="28"/>
          <w:szCs w:val="28"/>
          <w:lang w:eastAsia="ru-RU"/>
        </w:rPr>
        <w:t>деяких</w:t>
      </w:r>
      <w:proofErr w:type="spellEnd"/>
      <w:r w:rsidR="007A0F5E" w:rsidRPr="007A0F5E">
        <w:rPr>
          <w:rFonts w:ascii="Times New Roman" w:hAnsi="Times New Roman" w:cs="Times New Roman"/>
          <w:sz w:val="28"/>
          <w:szCs w:val="28"/>
          <w:lang w:eastAsia="ru-RU"/>
        </w:rPr>
        <w:t xml:space="preserve"> </w:t>
      </w:r>
      <w:proofErr w:type="spellStart"/>
      <w:r w:rsidRPr="007A0F5E">
        <w:rPr>
          <w:rFonts w:ascii="Times New Roman" w:hAnsi="Times New Roman" w:cs="Times New Roman"/>
          <w:sz w:val="28"/>
          <w:szCs w:val="28"/>
          <w:lang w:eastAsia="ru-RU"/>
        </w:rPr>
        <w:t>предметів</w:t>
      </w:r>
      <w:proofErr w:type="spellEnd"/>
      <w:r w:rsidRPr="007A0F5E">
        <w:rPr>
          <w:rFonts w:ascii="Times New Roman" w:hAnsi="Times New Roman" w:cs="Times New Roman"/>
          <w:sz w:val="28"/>
          <w:szCs w:val="28"/>
          <w:lang w:eastAsia="ru-RU"/>
        </w:rPr>
        <w:t xml:space="preserve">, </w:t>
      </w:r>
      <w:proofErr w:type="spellStart"/>
      <w:r w:rsidRPr="007A0F5E">
        <w:rPr>
          <w:rFonts w:ascii="Times New Roman" w:hAnsi="Times New Roman" w:cs="Times New Roman"/>
          <w:sz w:val="28"/>
          <w:szCs w:val="28"/>
          <w:lang w:eastAsia="ru-RU"/>
        </w:rPr>
        <w:t>наприклад</w:t>
      </w:r>
      <w:proofErr w:type="spellEnd"/>
      <w:r w:rsidRPr="007A0F5E">
        <w:rPr>
          <w:rFonts w:ascii="Times New Roman" w:hAnsi="Times New Roman" w:cs="Times New Roman"/>
          <w:sz w:val="28"/>
          <w:szCs w:val="28"/>
          <w:lang w:eastAsia="ru-RU"/>
        </w:rPr>
        <w:t xml:space="preserve">, </w:t>
      </w:r>
      <w:proofErr w:type="spellStart"/>
      <w:r w:rsidRPr="007A0F5E">
        <w:rPr>
          <w:rFonts w:ascii="Times New Roman" w:hAnsi="Times New Roman" w:cs="Times New Roman"/>
          <w:sz w:val="28"/>
          <w:szCs w:val="28"/>
          <w:lang w:eastAsia="ru-RU"/>
        </w:rPr>
        <w:t>англійською</w:t>
      </w:r>
      <w:proofErr w:type="spellEnd"/>
      <w:r w:rsidR="007A0F5E" w:rsidRPr="007A0F5E">
        <w:rPr>
          <w:rFonts w:ascii="Times New Roman" w:hAnsi="Times New Roman" w:cs="Times New Roman"/>
          <w:sz w:val="28"/>
          <w:szCs w:val="28"/>
          <w:lang w:eastAsia="ru-RU"/>
        </w:rPr>
        <w:t xml:space="preserve"> </w:t>
      </w:r>
      <w:proofErr w:type="spellStart"/>
      <w:r w:rsidRPr="007A0F5E">
        <w:rPr>
          <w:rFonts w:ascii="Times New Roman" w:hAnsi="Times New Roman" w:cs="Times New Roman"/>
          <w:sz w:val="28"/>
          <w:szCs w:val="28"/>
          <w:lang w:eastAsia="ru-RU"/>
        </w:rPr>
        <w:t>мовою</w:t>
      </w:r>
      <w:proofErr w:type="spellEnd"/>
      <w:r w:rsidR="006846F4">
        <w:rPr>
          <w:rFonts w:ascii="Times New Roman" w:hAnsi="Times New Roman" w:cs="Times New Roman"/>
          <w:sz w:val="28"/>
          <w:szCs w:val="28"/>
          <w:lang w:val="uk-UA" w:eastAsia="ru-RU"/>
        </w:rPr>
        <w:t>.</w:t>
      </w:r>
      <w:r w:rsidRPr="007A0F5E">
        <w:rPr>
          <w:rFonts w:ascii="Times New Roman" w:hAnsi="Times New Roman" w:cs="Times New Roman"/>
          <w:sz w:val="28"/>
          <w:szCs w:val="28"/>
          <w:lang w:eastAsia="ru-RU"/>
        </w:rPr>
        <w:t>“</w:t>
      </w:r>
    </w:p>
    <w:p w:rsidR="00E50E74" w:rsidRPr="007A0F5E" w:rsidRDefault="00E50E74" w:rsidP="006846F4">
      <w:pPr>
        <w:pStyle w:val="af"/>
        <w:jc w:val="both"/>
        <w:rPr>
          <w:rFonts w:ascii="Times New Roman" w:hAnsi="Times New Roman" w:cs="Times New Roman"/>
          <w:sz w:val="28"/>
          <w:szCs w:val="28"/>
          <w:lang w:eastAsia="ru-RU"/>
        </w:rPr>
      </w:pPr>
      <w:r w:rsidRPr="007A0F5E">
        <w:rPr>
          <w:rFonts w:ascii="Times New Roman" w:hAnsi="Times New Roman" w:cs="Times New Roman"/>
          <w:sz w:val="28"/>
          <w:szCs w:val="28"/>
          <w:lang w:eastAsia="ru-RU"/>
        </w:rPr>
        <w:t>.Л. Гриневич</w:t>
      </w:r>
    </w:p>
    <w:p w:rsidR="006846F4" w:rsidRPr="006846F4" w:rsidRDefault="006846F4" w:rsidP="006846F4">
      <w:pPr>
        <w:pStyle w:val="af"/>
        <w:jc w:val="both"/>
        <w:rPr>
          <w:rFonts w:ascii="Times New Roman" w:hAnsi="Times New Roman" w:cs="Times New Roman"/>
          <w:sz w:val="28"/>
          <w:szCs w:val="28"/>
          <w:lang w:val="uk-UA" w:eastAsia="ru-RU"/>
        </w:rPr>
      </w:pPr>
    </w:p>
    <w:p w:rsidR="007A0F5E" w:rsidRPr="006846F4" w:rsidRDefault="007A0F5E" w:rsidP="006846F4">
      <w:pPr>
        <w:pStyle w:val="af"/>
        <w:jc w:val="center"/>
        <w:rPr>
          <w:rFonts w:ascii="Times New Roman" w:hAnsi="Times New Roman" w:cs="Times New Roman"/>
          <w:i/>
          <w:sz w:val="28"/>
          <w:szCs w:val="28"/>
          <w:lang w:val="en-US" w:eastAsia="ru-RU"/>
        </w:rPr>
      </w:pPr>
      <w:r w:rsidRPr="006846F4">
        <w:rPr>
          <w:rFonts w:ascii="Times New Roman" w:hAnsi="Times New Roman" w:cs="Times New Roman"/>
          <w:i/>
          <w:sz w:val="28"/>
          <w:szCs w:val="28"/>
          <w:lang w:val="en-US" w:eastAsia="ru-RU"/>
        </w:rPr>
        <w:t>How can we motivate our students?</w:t>
      </w:r>
    </w:p>
    <w:p w:rsidR="007A0F5E" w:rsidRPr="007A0F5E" w:rsidRDefault="007A0F5E" w:rsidP="006846F4">
      <w:pPr>
        <w:pStyle w:val="af"/>
        <w:jc w:val="both"/>
        <w:rPr>
          <w:rFonts w:ascii="Times New Roman" w:hAnsi="Times New Roman" w:cs="Times New Roman"/>
          <w:sz w:val="28"/>
          <w:szCs w:val="28"/>
          <w:lang w:val="en-US" w:eastAsia="ru-RU"/>
        </w:rPr>
      </w:pPr>
      <w:r w:rsidRPr="007A0F5E">
        <w:rPr>
          <w:rFonts w:ascii="Times New Roman" w:hAnsi="Times New Roman" w:cs="Times New Roman"/>
          <w:sz w:val="28"/>
          <w:szCs w:val="28"/>
          <w:lang w:val="en-US" w:eastAsia="ru-RU"/>
        </w:rPr>
        <w:t>Projects (t</w:t>
      </w:r>
      <w:r>
        <w:rPr>
          <w:rFonts w:ascii="Times New Roman" w:hAnsi="Times New Roman" w:cs="Times New Roman"/>
          <w:sz w:val="28"/>
          <w:szCs w:val="28"/>
          <w:lang w:val="en-US" w:eastAsia="ru-RU"/>
        </w:rPr>
        <w:t>e</w:t>
      </w:r>
      <w:r w:rsidRPr="007A0F5E">
        <w:rPr>
          <w:rFonts w:ascii="Times New Roman" w:hAnsi="Times New Roman" w:cs="Times New Roman"/>
          <w:sz w:val="28"/>
          <w:szCs w:val="28"/>
          <w:lang w:val="en-US" w:eastAsia="ru-RU"/>
        </w:rPr>
        <w:t xml:space="preserve">am &amp; </w:t>
      </w:r>
      <w:r>
        <w:rPr>
          <w:rFonts w:ascii="Times New Roman" w:hAnsi="Times New Roman" w:cs="Times New Roman"/>
          <w:sz w:val="28"/>
          <w:szCs w:val="28"/>
          <w:lang w:val="en-US" w:eastAsia="ru-RU"/>
        </w:rPr>
        <w:t>indi</w:t>
      </w:r>
      <w:r w:rsidRPr="007A0F5E">
        <w:rPr>
          <w:rFonts w:ascii="Times New Roman" w:hAnsi="Times New Roman" w:cs="Times New Roman"/>
          <w:sz w:val="28"/>
          <w:szCs w:val="28"/>
          <w:lang w:val="en-US" w:eastAsia="ru-RU"/>
        </w:rPr>
        <w:t xml:space="preserve">vidual) &amp; Labs </w:t>
      </w:r>
    </w:p>
    <w:p w:rsidR="007A0F5E" w:rsidRPr="007A0F5E" w:rsidRDefault="007A0F5E" w:rsidP="006846F4">
      <w:pPr>
        <w:pStyle w:val="af"/>
        <w:jc w:val="both"/>
        <w:rPr>
          <w:rFonts w:ascii="Times New Roman" w:hAnsi="Times New Roman" w:cs="Times New Roman"/>
          <w:sz w:val="28"/>
          <w:szCs w:val="28"/>
          <w:lang w:val="en-US" w:eastAsia="ru-RU"/>
        </w:rPr>
      </w:pPr>
      <w:r w:rsidRPr="007A0F5E">
        <w:rPr>
          <w:rFonts w:ascii="Times New Roman" w:hAnsi="Times New Roman" w:cs="Times New Roman"/>
          <w:sz w:val="28"/>
          <w:szCs w:val="28"/>
          <w:lang w:val="en-US" w:eastAsia="ru-RU"/>
        </w:rPr>
        <w:t xml:space="preserve">Lap-booking </w:t>
      </w:r>
    </w:p>
    <w:p w:rsidR="007A0F5E" w:rsidRPr="007A0F5E" w:rsidRDefault="007A0F5E" w:rsidP="006846F4">
      <w:pPr>
        <w:pStyle w:val="af"/>
        <w:jc w:val="both"/>
        <w:rPr>
          <w:rFonts w:ascii="Times New Roman" w:hAnsi="Times New Roman" w:cs="Times New Roman"/>
          <w:sz w:val="28"/>
          <w:szCs w:val="28"/>
          <w:lang w:val="en-US" w:eastAsia="ru-RU"/>
        </w:rPr>
      </w:pPr>
      <w:r w:rsidRPr="007A0F5E">
        <w:rPr>
          <w:rFonts w:ascii="Times New Roman" w:hAnsi="Times New Roman" w:cs="Times New Roman"/>
          <w:sz w:val="28"/>
          <w:szCs w:val="28"/>
          <w:lang w:val="en-US" w:eastAsia="ru-RU"/>
        </w:rPr>
        <w:t xml:space="preserve">Grammar </w:t>
      </w:r>
      <w:proofErr w:type="spellStart"/>
      <w:r w:rsidRPr="007A0F5E">
        <w:rPr>
          <w:rFonts w:ascii="Times New Roman" w:hAnsi="Times New Roman" w:cs="Times New Roman"/>
          <w:sz w:val="28"/>
          <w:szCs w:val="28"/>
          <w:lang w:val="en-US" w:eastAsia="ru-RU"/>
        </w:rPr>
        <w:t>interacti</w:t>
      </w:r>
      <w:proofErr w:type="spellEnd"/>
      <w:r w:rsidRPr="007A0F5E">
        <w:rPr>
          <w:rFonts w:ascii="Times New Roman" w:hAnsi="Times New Roman" w:cs="Times New Roman"/>
          <w:sz w:val="28"/>
          <w:szCs w:val="28"/>
          <w:lang w:val="en-US" w:eastAsia="ru-RU"/>
        </w:rPr>
        <w:t xml:space="preserve"> </w:t>
      </w:r>
      <w:proofErr w:type="spellStart"/>
      <w:proofErr w:type="gramStart"/>
      <w:r w:rsidRPr="007A0F5E">
        <w:rPr>
          <w:rFonts w:ascii="Times New Roman" w:hAnsi="Times New Roman" w:cs="Times New Roman"/>
          <w:sz w:val="28"/>
          <w:szCs w:val="28"/>
          <w:lang w:val="en-US" w:eastAsia="ru-RU"/>
        </w:rPr>
        <w:t>ve</w:t>
      </w:r>
      <w:proofErr w:type="spellEnd"/>
      <w:r w:rsidRPr="007A0F5E">
        <w:rPr>
          <w:rFonts w:ascii="Times New Roman" w:hAnsi="Times New Roman" w:cs="Times New Roman"/>
          <w:sz w:val="28"/>
          <w:szCs w:val="28"/>
          <w:lang w:val="en-US" w:eastAsia="ru-RU"/>
        </w:rPr>
        <w:t xml:space="preserve"> </w:t>
      </w:r>
      <w:r>
        <w:rPr>
          <w:rFonts w:ascii="Times New Roman" w:hAnsi="Times New Roman" w:cs="Times New Roman"/>
          <w:sz w:val="28"/>
          <w:szCs w:val="28"/>
          <w:lang w:val="en-US" w:eastAsia="ru-RU"/>
        </w:rPr>
        <w:t xml:space="preserve"> </w:t>
      </w:r>
      <w:r w:rsidRPr="007A0F5E">
        <w:rPr>
          <w:rFonts w:ascii="Times New Roman" w:hAnsi="Times New Roman" w:cs="Times New Roman"/>
          <w:sz w:val="28"/>
          <w:szCs w:val="28"/>
          <w:lang w:val="en-US" w:eastAsia="ru-RU"/>
        </w:rPr>
        <w:t>notebooks</w:t>
      </w:r>
      <w:proofErr w:type="gramEnd"/>
      <w:r w:rsidRPr="007A0F5E">
        <w:rPr>
          <w:rFonts w:ascii="Times New Roman" w:hAnsi="Times New Roman" w:cs="Times New Roman"/>
          <w:sz w:val="28"/>
          <w:szCs w:val="28"/>
          <w:lang w:val="en-US" w:eastAsia="ru-RU"/>
        </w:rPr>
        <w:t xml:space="preserve"> </w:t>
      </w:r>
    </w:p>
    <w:p w:rsidR="007A0F5E" w:rsidRPr="007A0F5E" w:rsidRDefault="007A0F5E" w:rsidP="006846F4">
      <w:pPr>
        <w:pStyle w:val="af"/>
        <w:jc w:val="both"/>
        <w:rPr>
          <w:rFonts w:ascii="Times New Roman" w:hAnsi="Times New Roman" w:cs="Times New Roman"/>
          <w:sz w:val="28"/>
          <w:szCs w:val="28"/>
          <w:lang w:val="en-US" w:eastAsia="ru-RU"/>
        </w:rPr>
      </w:pPr>
      <w:r w:rsidRPr="007A0F5E">
        <w:rPr>
          <w:rFonts w:ascii="Times New Roman" w:hAnsi="Times New Roman" w:cs="Times New Roman"/>
          <w:sz w:val="28"/>
          <w:szCs w:val="28"/>
          <w:lang w:val="en-US" w:eastAsia="ru-RU"/>
        </w:rPr>
        <w:t xml:space="preserve">Science in English </w:t>
      </w:r>
      <w:proofErr w:type="spellStart"/>
      <w:r w:rsidRPr="007A0F5E">
        <w:rPr>
          <w:rFonts w:ascii="Times New Roman" w:hAnsi="Times New Roman" w:cs="Times New Roman"/>
          <w:sz w:val="28"/>
          <w:szCs w:val="28"/>
          <w:lang w:val="en-US" w:eastAsia="ru-RU"/>
        </w:rPr>
        <w:t>interacti</w:t>
      </w:r>
      <w:proofErr w:type="spellEnd"/>
      <w:r w:rsidRPr="007A0F5E">
        <w:rPr>
          <w:rFonts w:ascii="Times New Roman" w:hAnsi="Times New Roman" w:cs="Times New Roman"/>
          <w:sz w:val="28"/>
          <w:szCs w:val="28"/>
          <w:lang w:val="en-US" w:eastAsia="ru-RU"/>
        </w:rPr>
        <w:t xml:space="preserve"> </w:t>
      </w:r>
      <w:proofErr w:type="spellStart"/>
      <w:r w:rsidRPr="007A0F5E">
        <w:rPr>
          <w:rFonts w:ascii="Times New Roman" w:hAnsi="Times New Roman" w:cs="Times New Roman"/>
          <w:sz w:val="28"/>
          <w:szCs w:val="28"/>
          <w:lang w:val="en-US" w:eastAsia="ru-RU"/>
        </w:rPr>
        <w:t>ve</w:t>
      </w:r>
      <w:proofErr w:type="spellEnd"/>
      <w:r w:rsidRPr="007A0F5E">
        <w:rPr>
          <w:rFonts w:ascii="Times New Roman" w:hAnsi="Times New Roman" w:cs="Times New Roman"/>
          <w:sz w:val="28"/>
          <w:szCs w:val="28"/>
          <w:lang w:val="en-US" w:eastAsia="ru-RU"/>
        </w:rPr>
        <w:t xml:space="preserve"> notebooks</w:t>
      </w:r>
    </w:p>
    <w:p w:rsidR="005C2810" w:rsidRDefault="00954B71" w:rsidP="006846F4">
      <w:pPr>
        <w:pStyle w:val="af"/>
        <w:jc w:val="both"/>
        <w:rPr>
          <w:rFonts w:ascii="Times New Roman" w:hAnsi="Times New Roman" w:cs="Times New Roman"/>
          <w:sz w:val="28"/>
          <w:szCs w:val="28"/>
          <w:lang w:val="uk-UA" w:bidi="ar-MA"/>
        </w:rPr>
      </w:pPr>
      <w:r>
        <w:rPr>
          <w:rFonts w:ascii="Times New Roman" w:hAnsi="Times New Roman" w:cs="Times New Roman"/>
          <w:noProof/>
          <w:sz w:val="28"/>
          <w:szCs w:val="28"/>
          <w:lang w:eastAsia="ru-RU"/>
        </w:rPr>
        <w:lastRenderedPageBreak/>
        <w:drawing>
          <wp:inline distT="0" distB="0" distL="0" distR="0">
            <wp:extent cx="3960495" cy="2969895"/>
            <wp:effectExtent l="19050" t="0" r="1905" b="0"/>
            <wp:docPr id="5" name="Рисунок 4" descr="science+ English - 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05.jpg"/>
                    <pic:cNvPicPr/>
                  </pic:nvPicPr>
                  <pic:blipFill>
                    <a:blip r:embed="rId24" cstate="print"/>
                    <a:stretch>
                      <a:fillRect/>
                    </a:stretch>
                  </pic:blipFill>
                  <pic:spPr>
                    <a:xfrm>
                      <a:off x="0" y="0"/>
                      <a:ext cx="3960495" cy="2969895"/>
                    </a:xfrm>
                    <a:prstGeom prst="rect">
                      <a:avLst/>
                    </a:prstGeom>
                  </pic:spPr>
                </pic:pic>
              </a:graphicData>
            </a:graphic>
          </wp:inline>
        </w:drawing>
      </w:r>
      <w:r>
        <w:rPr>
          <w:rFonts w:ascii="Times New Roman" w:hAnsi="Times New Roman" w:cs="Times New Roman"/>
          <w:noProof/>
          <w:sz w:val="28"/>
          <w:szCs w:val="28"/>
          <w:lang w:eastAsia="ru-RU"/>
        </w:rPr>
        <w:drawing>
          <wp:inline distT="0" distB="0" distL="0" distR="0">
            <wp:extent cx="3960495" cy="2969895"/>
            <wp:effectExtent l="19050" t="0" r="1905" b="0"/>
            <wp:docPr id="6" name="Рисунок 5" descr="science+ English - 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06.jpg"/>
                    <pic:cNvPicPr/>
                  </pic:nvPicPr>
                  <pic:blipFill>
                    <a:blip r:embed="rId25" cstate="print"/>
                    <a:stretch>
                      <a:fillRect/>
                    </a:stretch>
                  </pic:blipFill>
                  <pic:spPr>
                    <a:xfrm>
                      <a:off x="0" y="0"/>
                      <a:ext cx="3960495" cy="2969895"/>
                    </a:xfrm>
                    <a:prstGeom prst="rect">
                      <a:avLst/>
                    </a:prstGeom>
                  </pic:spPr>
                </pic:pic>
              </a:graphicData>
            </a:graphic>
          </wp:inline>
        </w:drawing>
      </w:r>
      <w:r>
        <w:rPr>
          <w:rFonts w:ascii="Times New Roman" w:hAnsi="Times New Roman" w:cs="Times New Roman"/>
          <w:noProof/>
          <w:sz w:val="28"/>
          <w:szCs w:val="28"/>
          <w:lang w:eastAsia="ru-RU"/>
        </w:rPr>
        <w:lastRenderedPageBreak/>
        <w:drawing>
          <wp:inline distT="0" distB="0" distL="0" distR="0">
            <wp:extent cx="3960495" cy="2970530"/>
            <wp:effectExtent l="19050" t="0" r="1905" b="0"/>
            <wp:docPr id="7" name="Рисунок 6" descr="science+ English - 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07.jpg"/>
                    <pic:cNvPicPr/>
                  </pic:nvPicPr>
                  <pic:blipFill>
                    <a:blip r:embed="rId26" cstate="print"/>
                    <a:stretch>
                      <a:fillRect/>
                    </a:stretch>
                  </pic:blipFill>
                  <pic:spPr>
                    <a:xfrm>
                      <a:off x="0" y="0"/>
                      <a:ext cx="3960495" cy="2970530"/>
                    </a:xfrm>
                    <a:prstGeom prst="rect">
                      <a:avLst/>
                    </a:prstGeom>
                  </pic:spPr>
                </pic:pic>
              </a:graphicData>
            </a:graphic>
          </wp:inline>
        </w:drawing>
      </w:r>
      <w:r>
        <w:rPr>
          <w:rFonts w:ascii="Times New Roman" w:hAnsi="Times New Roman" w:cs="Times New Roman"/>
          <w:noProof/>
          <w:sz w:val="28"/>
          <w:szCs w:val="28"/>
          <w:lang w:eastAsia="ru-RU"/>
        </w:rPr>
        <w:drawing>
          <wp:inline distT="0" distB="0" distL="0" distR="0">
            <wp:extent cx="3960495" cy="2970530"/>
            <wp:effectExtent l="19050" t="0" r="1905" b="0"/>
            <wp:docPr id="10" name="Рисунок 9" descr="science+ English - 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10.jpg"/>
                    <pic:cNvPicPr/>
                  </pic:nvPicPr>
                  <pic:blipFill>
                    <a:blip r:embed="rId27" cstate="print"/>
                    <a:stretch>
                      <a:fillRect/>
                    </a:stretch>
                  </pic:blipFill>
                  <pic:spPr>
                    <a:xfrm>
                      <a:off x="0" y="0"/>
                      <a:ext cx="3960495" cy="2970530"/>
                    </a:xfrm>
                    <a:prstGeom prst="rect">
                      <a:avLst/>
                    </a:prstGeom>
                  </pic:spPr>
                </pic:pic>
              </a:graphicData>
            </a:graphic>
          </wp:inline>
        </w:drawing>
      </w:r>
      <w:r>
        <w:rPr>
          <w:rFonts w:ascii="Times New Roman" w:hAnsi="Times New Roman" w:cs="Times New Roman"/>
          <w:noProof/>
          <w:sz w:val="28"/>
          <w:szCs w:val="28"/>
          <w:lang w:eastAsia="ru-RU"/>
        </w:rPr>
        <w:lastRenderedPageBreak/>
        <w:drawing>
          <wp:inline distT="0" distB="0" distL="0" distR="0">
            <wp:extent cx="3960495" cy="2970530"/>
            <wp:effectExtent l="19050" t="0" r="1905" b="0"/>
            <wp:docPr id="11" name="Рисунок 10" descr="science+ English - 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11.jpg"/>
                    <pic:cNvPicPr/>
                  </pic:nvPicPr>
                  <pic:blipFill>
                    <a:blip r:embed="rId28" cstate="print"/>
                    <a:stretch>
                      <a:fillRect/>
                    </a:stretch>
                  </pic:blipFill>
                  <pic:spPr>
                    <a:xfrm>
                      <a:off x="0" y="0"/>
                      <a:ext cx="3960495" cy="2970530"/>
                    </a:xfrm>
                    <a:prstGeom prst="rect">
                      <a:avLst/>
                    </a:prstGeom>
                  </pic:spPr>
                </pic:pic>
              </a:graphicData>
            </a:graphic>
          </wp:inline>
        </w:drawing>
      </w:r>
      <w:r>
        <w:rPr>
          <w:rFonts w:ascii="Times New Roman" w:hAnsi="Times New Roman" w:cs="Times New Roman"/>
          <w:noProof/>
          <w:sz w:val="28"/>
          <w:szCs w:val="28"/>
          <w:lang w:eastAsia="ru-RU"/>
        </w:rPr>
        <w:drawing>
          <wp:inline distT="0" distB="0" distL="0" distR="0">
            <wp:extent cx="3960495" cy="2970530"/>
            <wp:effectExtent l="19050" t="0" r="1905" b="0"/>
            <wp:docPr id="13" name="Рисунок 12" descr="science+ English - 0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13.jpg"/>
                    <pic:cNvPicPr/>
                  </pic:nvPicPr>
                  <pic:blipFill>
                    <a:blip r:embed="rId29" cstate="print"/>
                    <a:stretch>
                      <a:fillRect/>
                    </a:stretch>
                  </pic:blipFill>
                  <pic:spPr>
                    <a:xfrm>
                      <a:off x="0" y="0"/>
                      <a:ext cx="3960495" cy="2970530"/>
                    </a:xfrm>
                    <a:prstGeom prst="rect">
                      <a:avLst/>
                    </a:prstGeom>
                  </pic:spPr>
                </pic:pic>
              </a:graphicData>
            </a:graphic>
          </wp:inline>
        </w:drawing>
      </w:r>
      <w:r>
        <w:rPr>
          <w:rFonts w:ascii="Times New Roman" w:hAnsi="Times New Roman" w:cs="Times New Roman"/>
          <w:noProof/>
          <w:sz w:val="28"/>
          <w:szCs w:val="28"/>
          <w:lang w:eastAsia="ru-RU"/>
        </w:rPr>
        <w:lastRenderedPageBreak/>
        <w:drawing>
          <wp:inline distT="0" distB="0" distL="0" distR="0">
            <wp:extent cx="3960495" cy="2970530"/>
            <wp:effectExtent l="19050" t="0" r="1905" b="0"/>
            <wp:docPr id="15" name="Рисунок 14" descr="science+ English - 0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15.jpg"/>
                    <pic:cNvPicPr/>
                  </pic:nvPicPr>
                  <pic:blipFill>
                    <a:blip r:embed="rId30" cstate="print"/>
                    <a:stretch>
                      <a:fillRect/>
                    </a:stretch>
                  </pic:blipFill>
                  <pic:spPr>
                    <a:xfrm>
                      <a:off x="0" y="0"/>
                      <a:ext cx="3960495" cy="2970530"/>
                    </a:xfrm>
                    <a:prstGeom prst="rect">
                      <a:avLst/>
                    </a:prstGeom>
                  </pic:spPr>
                </pic:pic>
              </a:graphicData>
            </a:graphic>
          </wp:inline>
        </w:drawing>
      </w:r>
      <w:r>
        <w:rPr>
          <w:rFonts w:ascii="Times New Roman" w:hAnsi="Times New Roman" w:cs="Times New Roman"/>
          <w:noProof/>
          <w:sz w:val="28"/>
          <w:szCs w:val="28"/>
          <w:lang w:eastAsia="ru-RU"/>
        </w:rPr>
        <w:drawing>
          <wp:inline distT="0" distB="0" distL="0" distR="0">
            <wp:extent cx="3960495" cy="2969895"/>
            <wp:effectExtent l="19050" t="0" r="1905" b="0"/>
            <wp:docPr id="16" name="Рисунок 15" descr="science+ English - 0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16.jpg"/>
                    <pic:cNvPicPr/>
                  </pic:nvPicPr>
                  <pic:blipFill>
                    <a:blip r:embed="rId31" cstate="print"/>
                    <a:stretch>
                      <a:fillRect/>
                    </a:stretch>
                  </pic:blipFill>
                  <pic:spPr>
                    <a:xfrm>
                      <a:off x="0" y="0"/>
                      <a:ext cx="3960495" cy="2969895"/>
                    </a:xfrm>
                    <a:prstGeom prst="rect">
                      <a:avLst/>
                    </a:prstGeom>
                  </pic:spPr>
                </pic:pic>
              </a:graphicData>
            </a:graphic>
          </wp:inline>
        </w:drawing>
      </w:r>
      <w:r>
        <w:rPr>
          <w:rFonts w:ascii="Times New Roman" w:hAnsi="Times New Roman" w:cs="Times New Roman"/>
          <w:noProof/>
          <w:sz w:val="28"/>
          <w:szCs w:val="28"/>
          <w:lang w:eastAsia="ru-RU"/>
        </w:rPr>
        <w:lastRenderedPageBreak/>
        <w:drawing>
          <wp:inline distT="0" distB="0" distL="0" distR="0">
            <wp:extent cx="3960495" cy="2970530"/>
            <wp:effectExtent l="19050" t="0" r="1905" b="0"/>
            <wp:docPr id="17" name="Рисунок 16" descr="science+ English - 0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17.jpg"/>
                    <pic:cNvPicPr/>
                  </pic:nvPicPr>
                  <pic:blipFill>
                    <a:blip r:embed="rId32" cstate="print"/>
                    <a:stretch>
                      <a:fillRect/>
                    </a:stretch>
                  </pic:blipFill>
                  <pic:spPr>
                    <a:xfrm>
                      <a:off x="0" y="0"/>
                      <a:ext cx="3960495" cy="2970530"/>
                    </a:xfrm>
                    <a:prstGeom prst="rect">
                      <a:avLst/>
                    </a:prstGeom>
                  </pic:spPr>
                </pic:pic>
              </a:graphicData>
            </a:graphic>
          </wp:inline>
        </w:drawing>
      </w:r>
      <w:r>
        <w:rPr>
          <w:rFonts w:ascii="Times New Roman" w:hAnsi="Times New Roman" w:cs="Times New Roman"/>
          <w:noProof/>
          <w:sz w:val="28"/>
          <w:szCs w:val="28"/>
          <w:lang w:eastAsia="ru-RU"/>
        </w:rPr>
        <w:drawing>
          <wp:inline distT="0" distB="0" distL="0" distR="0">
            <wp:extent cx="3960495" cy="2969895"/>
            <wp:effectExtent l="19050" t="0" r="1905" b="0"/>
            <wp:docPr id="18" name="Рисунок 17" descr="science+ English - 0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18.jpg"/>
                    <pic:cNvPicPr/>
                  </pic:nvPicPr>
                  <pic:blipFill>
                    <a:blip r:embed="rId33" cstate="print"/>
                    <a:stretch>
                      <a:fillRect/>
                    </a:stretch>
                  </pic:blipFill>
                  <pic:spPr>
                    <a:xfrm>
                      <a:off x="0" y="0"/>
                      <a:ext cx="3960495" cy="2969895"/>
                    </a:xfrm>
                    <a:prstGeom prst="rect">
                      <a:avLst/>
                    </a:prstGeom>
                  </pic:spPr>
                </pic:pic>
              </a:graphicData>
            </a:graphic>
          </wp:inline>
        </w:drawing>
      </w:r>
      <w:r>
        <w:rPr>
          <w:rFonts w:ascii="Times New Roman" w:hAnsi="Times New Roman" w:cs="Times New Roman"/>
          <w:noProof/>
          <w:sz w:val="28"/>
          <w:szCs w:val="28"/>
          <w:lang w:eastAsia="ru-RU"/>
        </w:rPr>
        <w:lastRenderedPageBreak/>
        <w:drawing>
          <wp:inline distT="0" distB="0" distL="0" distR="0">
            <wp:extent cx="3960495" cy="2973070"/>
            <wp:effectExtent l="19050" t="0" r="1905" b="0"/>
            <wp:docPr id="19" name="Рисунок 18" descr="science+ English - 0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19.jpg"/>
                    <pic:cNvPicPr/>
                  </pic:nvPicPr>
                  <pic:blipFill>
                    <a:blip r:embed="rId34" cstate="print"/>
                    <a:stretch>
                      <a:fillRect/>
                    </a:stretch>
                  </pic:blipFill>
                  <pic:spPr>
                    <a:xfrm>
                      <a:off x="0" y="0"/>
                      <a:ext cx="3960495" cy="2973070"/>
                    </a:xfrm>
                    <a:prstGeom prst="rect">
                      <a:avLst/>
                    </a:prstGeom>
                  </pic:spPr>
                </pic:pic>
              </a:graphicData>
            </a:graphic>
          </wp:inline>
        </w:drawing>
      </w:r>
      <w:r>
        <w:rPr>
          <w:rFonts w:ascii="Times New Roman" w:hAnsi="Times New Roman" w:cs="Times New Roman"/>
          <w:noProof/>
          <w:sz w:val="28"/>
          <w:szCs w:val="28"/>
          <w:lang w:eastAsia="ru-RU"/>
        </w:rPr>
        <w:drawing>
          <wp:inline distT="0" distB="0" distL="0" distR="0">
            <wp:extent cx="3960495" cy="2969895"/>
            <wp:effectExtent l="19050" t="0" r="1905" b="0"/>
            <wp:docPr id="20" name="Рисунок 19" descr="science+ English - 0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20.jpg"/>
                    <pic:cNvPicPr/>
                  </pic:nvPicPr>
                  <pic:blipFill>
                    <a:blip r:embed="rId35" cstate="print"/>
                    <a:stretch>
                      <a:fillRect/>
                    </a:stretch>
                  </pic:blipFill>
                  <pic:spPr>
                    <a:xfrm>
                      <a:off x="0" y="0"/>
                      <a:ext cx="3960495" cy="2969895"/>
                    </a:xfrm>
                    <a:prstGeom prst="rect">
                      <a:avLst/>
                    </a:prstGeom>
                  </pic:spPr>
                </pic:pic>
              </a:graphicData>
            </a:graphic>
          </wp:inline>
        </w:drawing>
      </w:r>
      <w:r>
        <w:rPr>
          <w:rFonts w:ascii="Times New Roman" w:hAnsi="Times New Roman" w:cs="Times New Roman"/>
          <w:noProof/>
          <w:sz w:val="28"/>
          <w:szCs w:val="28"/>
          <w:lang w:eastAsia="ru-RU"/>
        </w:rPr>
        <w:lastRenderedPageBreak/>
        <w:drawing>
          <wp:inline distT="0" distB="0" distL="0" distR="0">
            <wp:extent cx="3960495" cy="2969895"/>
            <wp:effectExtent l="19050" t="0" r="1905" b="0"/>
            <wp:docPr id="21" name="Рисунок 20" descr="science+ English - 00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21.jpg"/>
                    <pic:cNvPicPr/>
                  </pic:nvPicPr>
                  <pic:blipFill>
                    <a:blip r:embed="rId36" cstate="print"/>
                    <a:stretch>
                      <a:fillRect/>
                    </a:stretch>
                  </pic:blipFill>
                  <pic:spPr>
                    <a:xfrm>
                      <a:off x="0" y="0"/>
                      <a:ext cx="3960495" cy="2969895"/>
                    </a:xfrm>
                    <a:prstGeom prst="rect">
                      <a:avLst/>
                    </a:prstGeom>
                  </pic:spPr>
                </pic:pic>
              </a:graphicData>
            </a:graphic>
          </wp:inline>
        </w:drawing>
      </w:r>
      <w:r>
        <w:rPr>
          <w:rFonts w:ascii="Times New Roman" w:hAnsi="Times New Roman" w:cs="Times New Roman"/>
          <w:noProof/>
          <w:sz w:val="28"/>
          <w:szCs w:val="28"/>
          <w:lang w:eastAsia="ru-RU"/>
        </w:rPr>
        <w:drawing>
          <wp:inline distT="0" distB="0" distL="0" distR="0">
            <wp:extent cx="3960495" cy="2969895"/>
            <wp:effectExtent l="19050" t="0" r="1905" b="0"/>
            <wp:docPr id="23" name="Рисунок 22" descr="science+ English - 00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23.jpg"/>
                    <pic:cNvPicPr/>
                  </pic:nvPicPr>
                  <pic:blipFill>
                    <a:blip r:embed="rId37" cstate="print"/>
                    <a:stretch>
                      <a:fillRect/>
                    </a:stretch>
                  </pic:blipFill>
                  <pic:spPr>
                    <a:xfrm>
                      <a:off x="0" y="0"/>
                      <a:ext cx="3960495" cy="2969895"/>
                    </a:xfrm>
                    <a:prstGeom prst="rect">
                      <a:avLst/>
                    </a:prstGeom>
                  </pic:spPr>
                </pic:pic>
              </a:graphicData>
            </a:graphic>
          </wp:inline>
        </w:drawing>
      </w:r>
      <w:r>
        <w:rPr>
          <w:rFonts w:ascii="Times New Roman" w:hAnsi="Times New Roman" w:cs="Times New Roman"/>
          <w:noProof/>
          <w:sz w:val="28"/>
          <w:szCs w:val="28"/>
          <w:lang w:eastAsia="ru-RU"/>
        </w:rPr>
        <w:lastRenderedPageBreak/>
        <w:drawing>
          <wp:inline distT="0" distB="0" distL="0" distR="0">
            <wp:extent cx="3960495" cy="2970530"/>
            <wp:effectExtent l="19050" t="0" r="1905" b="0"/>
            <wp:docPr id="26" name="Рисунок 25" descr="science+ English - 00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26.jpg"/>
                    <pic:cNvPicPr/>
                  </pic:nvPicPr>
                  <pic:blipFill>
                    <a:blip r:embed="rId38" cstate="print"/>
                    <a:stretch>
                      <a:fillRect/>
                    </a:stretch>
                  </pic:blipFill>
                  <pic:spPr>
                    <a:xfrm>
                      <a:off x="0" y="0"/>
                      <a:ext cx="3960495" cy="2970530"/>
                    </a:xfrm>
                    <a:prstGeom prst="rect">
                      <a:avLst/>
                    </a:prstGeom>
                  </pic:spPr>
                </pic:pic>
              </a:graphicData>
            </a:graphic>
          </wp:inline>
        </w:drawing>
      </w:r>
      <w:r>
        <w:rPr>
          <w:rFonts w:ascii="Times New Roman" w:hAnsi="Times New Roman" w:cs="Times New Roman"/>
          <w:noProof/>
          <w:sz w:val="28"/>
          <w:szCs w:val="28"/>
          <w:lang w:eastAsia="ru-RU"/>
        </w:rPr>
        <w:drawing>
          <wp:inline distT="0" distB="0" distL="0" distR="0">
            <wp:extent cx="3960495" cy="2969895"/>
            <wp:effectExtent l="19050" t="0" r="1905" b="0"/>
            <wp:docPr id="27" name="Рисунок 26" descr="science+ English - 00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27.jpg"/>
                    <pic:cNvPicPr/>
                  </pic:nvPicPr>
                  <pic:blipFill>
                    <a:blip r:embed="rId39" cstate="print"/>
                    <a:stretch>
                      <a:fillRect/>
                    </a:stretch>
                  </pic:blipFill>
                  <pic:spPr>
                    <a:xfrm>
                      <a:off x="0" y="0"/>
                      <a:ext cx="3960495" cy="2969895"/>
                    </a:xfrm>
                    <a:prstGeom prst="rect">
                      <a:avLst/>
                    </a:prstGeom>
                  </pic:spPr>
                </pic:pic>
              </a:graphicData>
            </a:graphic>
          </wp:inline>
        </w:drawing>
      </w:r>
      <w:r>
        <w:rPr>
          <w:rFonts w:ascii="Times New Roman" w:hAnsi="Times New Roman" w:cs="Times New Roman"/>
          <w:noProof/>
          <w:sz w:val="28"/>
          <w:szCs w:val="28"/>
          <w:lang w:eastAsia="ru-RU"/>
        </w:rPr>
        <w:lastRenderedPageBreak/>
        <w:drawing>
          <wp:inline distT="0" distB="0" distL="0" distR="0">
            <wp:extent cx="3931285" cy="6029325"/>
            <wp:effectExtent l="19050" t="0" r="0" b="0"/>
            <wp:docPr id="30" name="Рисунок 29" descr="science+ English - 00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29.jpg"/>
                    <pic:cNvPicPr/>
                  </pic:nvPicPr>
                  <pic:blipFill>
                    <a:blip r:embed="rId40" cstate="print"/>
                    <a:stretch>
                      <a:fillRect/>
                    </a:stretch>
                  </pic:blipFill>
                  <pic:spPr>
                    <a:xfrm>
                      <a:off x="0" y="0"/>
                      <a:ext cx="3931285" cy="6029325"/>
                    </a:xfrm>
                    <a:prstGeom prst="rect">
                      <a:avLst/>
                    </a:prstGeom>
                  </pic:spPr>
                </pic:pic>
              </a:graphicData>
            </a:graphic>
          </wp:inline>
        </w:drawing>
      </w:r>
      <w:r>
        <w:rPr>
          <w:rFonts w:ascii="Times New Roman" w:hAnsi="Times New Roman" w:cs="Times New Roman"/>
          <w:noProof/>
          <w:sz w:val="28"/>
          <w:szCs w:val="28"/>
          <w:lang w:eastAsia="ru-RU"/>
        </w:rPr>
        <w:lastRenderedPageBreak/>
        <w:drawing>
          <wp:inline distT="0" distB="0" distL="0" distR="0">
            <wp:extent cx="4003985" cy="3002507"/>
            <wp:effectExtent l="19050" t="0" r="0" b="0"/>
            <wp:docPr id="36" name="Рисунок 35" descr="science+ English - 00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ence+ English - 0034.jpg"/>
                    <pic:cNvPicPr/>
                  </pic:nvPicPr>
                  <pic:blipFill>
                    <a:blip r:embed="rId41" cstate="print"/>
                    <a:stretch>
                      <a:fillRect/>
                    </a:stretch>
                  </pic:blipFill>
                  <pic:spPr>
                    <a:xfrm>
                      <a:off x="0" y="0"/>
                      <a:ext cx="4008494" cy="3005888"/>
                    </a:xfrm>
                    <a:prstGeom prst="rect">
                      <a:avLst/>
                    </a:prstGeom>
                  </pic:spPr>
                </pic:pic>
              </a:graphicData>
            </a:graphic>
          </wp:inline>
        </w:drawing>
      </w:r>
    </w:p>
    <w:p w:rsidR="005C2810" w:rsidRDefault="005C2810" w:rsidP="006846F4">
      <w:pPr>
        <w:pStyle w:val="af"/>
        <w:jc w:val="both"/>
        <w:rPr>
          <w:rFonts w:ascii="Times New Roman" w:hAnsi="Times New Roman" w:cs="Times New Roman"/>
          <w:sz w:val="28"/>
          <w:szCs w:val="28"/>
          <w:lang w:val="uk-UA" w:bidi="ar-MA"/>
        </w:rPr>
      </w:pPr>
      <w:proofErr w:type="spellStart"/>
      <w:r>
        <w:rPr>
          <w:rFonts w:ascii="Times New Roman" w:hAnsi="Times New Roman" w:cs="Times New Roman"/>
          <w:sz w:val="28"/>
          <w:szCs w:val="28"/>
          <w:lang w:val="uk-UA" w:bidi="ar-MA"/>
        </w:rPr>
        <w:t>Use</w:t>
      </w:r>
      <w:proofErr w:type="spellEnd"/>
      <w:r>
        <w:rPr>
          <w:rFonts w:ascii="Times New Roman" w:hAnsi="Times New Roman" w:cs="Times New Roman"/>
          <w:sz w:val="28"/>
          <w:szCs w:val="28"/>
          <w:lang w:val="uk-UA" w:bidi="ar-MA"/>
        </w:rPr>
        <w:t xml:space="preserve"> Internet </w:t>
      </w:r>
      <w:proofErr w:type="spellStart"/>
      <w:r>
        <w:rPr>
          <w:rFonts w:ascii="Times New Roman" w:hAnsi="Times New Roman" w:cs="Times New Roman"/>
          <w:sz w:val="28"/>
          <w:szCs w:val="28"/>
          <w:lang w:val="uk-UA" w:bidi="ar-MA"/>
        </w:rPr>
        <w:t>Resources</w:t>
      </w:r>
      <w:proofErr w:type="spellEnd"/>
      <w:r>
        <w:rPr>
          <w:rFonts w:ascii="Times New Roman" w:hAnsi="Times New Roman" w:cs="Times New Roman"/>
          <w:sz w:val="28"/>
          <w:szCs w:val="28"/>
          <w:lang w:val="uk-UA" w:bidi="ar-MA"/>
        </w:rPr>
        <w:t>:</w:t>
      </w:r>
    </w:p>
    <w:p w:rsidR="005C2810" w:rsidRDefault="005C2810" w:rsidP="006846F4">
      <w:pPr>
        <w:pStyle w:val="af"/>
        <w:jc w:val="both"/>
        <w:rPr>
          <w:rFonts w:ascii="Times New Roman" w:hAnsi="Times New Roman" w:cs="Times New Roman"/>
          <w:sz w:val="28"/>
          <w:szCs w:val="28"/>
          <w:lang w:val="en-US" w:bidi="ar-MA"/>
        </w:rPr>
      </w:pPr>
      <w:r>
        <w:rPr>
          <w:rFonts w:ascii="Times New Roman" w:hAnsi="Times New Roman" w:cs="Times New Roman"/>
          <w:sz w:val="28"/>
          <w:szCs w:val="28"/>
          <w:lang w:val="en-US" w:bidi="ar-MA"/>
        </w:rPr>
        <w:t>1. www.pinterest.com</w:t>
      </w:r>
    </w:p>
    <w:p w:rsidR="00293D4B" w:rsidRPr="005C2810" w:rsidRDefault="005C2810" w:rsidP="005C2810">
      <w:pPr>
        <w:pStyle w:val="af"/>
        <w:rPr>
          <w:rFonts w:ascii="Times New Roman" w:hAnsi="Times New Roman" w:cs="Times New Roman"/>
          <w:sz w:val="28"/>
          <w:szCs w:val="28"/>
          <w:lang w:val="en-US" w:bidi="ar-MA"/>
        </w:rPr>
      </w:pPr>
      <w:r>
        <w:rPr>
          <w:rFonts w:ascii="Times New Roman" w:hAnsi="Times New Roman" w:cs="Times New Roman"/>
          <w:sz w:val="28"/>
          <w:szCs w:val="28"/>
          <w:lang w:val="en-US" w:bidi="ar-MA"/>
        </w:rPr>
        <w:t>2. ww</w:t>
      </w:r>
      <w:r w:rsidR="00821ACB">
        <w:rPr>
          <w:rFonts w:ascii="Times New Roman" w:hAnsi="Times New Roman" w:cs="Times New Roman"/>
          <w:sz w:val="28"/>
          <w:szCs w:val="28"/>
          <w:lang w:val="en-US" w:bidi="ar-MA"/>
        </w:rPr>
        <w:t>w</w:t>
      </w:r>
      <w:r>
        <w:rPr>
          <w:rFonts w:ascii="Times New Roman" w:hAnsi="Times New Roman" w:cs="Times New Roman"/>
          <w:sz w:val="28"/>
          <w:szCs w:val="28"/>
          <w:lang w:val="en-US" w:bidi="ar-MA"/>
        </w:rPr>
        <w:t>.teacherspayteacher</w:t>
      </w:r>
      <w:r w:rsidR="00821ACB">
        <w:rPr>
          <w:rFonts w:ascii="Times New Roman" w:hAnsi="Times New Roman" w:cs="Times New Roman"/>
          <w:sz w:val="28"/>
          <w:szCs w:val="28"/>
          <w:lang w:val="en-US" w:bidi="ar-MA"/>
        </w:rPr>
        <w:t>s</w:t>
      </w:r>
      <w:r>
        <w:rPr>
          <w:rFonts w:ascii="Times New Roman" w:hAnsi="Times New Roman" w:cs="Times New Roman"/>
          <w:sz w:val="28"/>
          <w:szCs w:val="28"/>
          <w:lang w:val="en-US" w:bidi="ar-MA"/>
        </w:rPr>
        <w:t>.com</w:t>
      </w:r>
      <w:r>
        <w:rPr>
          <w:rFonts w:ascii="Times New Roman" w:hAnsi="Times New Roman" w:cs="Times New Roman"/>
          <w:b/>
          <w:noProof/>
          <w:sz w:val="28"/>
          <w:szCs w:val="28"/>
          <w:lang w:eastAsia="ru-RU"/>
        </w:rPr>
        <w:drawing>
          <wp:inline distT="0" distB="0" distL="0" distR="0">
            <wp:extent cx="3960495" cy="2376170"/>
            <wp:effectExtent l="19050" t="0" r="1905" b="0"/>
            <wp:docPr id="93" name="Рисунок 49" descr="20171214_1501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71214_150157.jpg"/>
                    <pic:cNvPicPr/>
                  </pic:nvPicPr>
                  <pic:blipFill>
                    <a:blip r:embed="rId42" cstate="print"/>
                    <a:stretch>
                      <a:fillRect/>
                    </a:stretch>
                  </pic:blipFill>
                  <pic:spPr>
                    <a:xfrm>
                      <a:off x="0" y="0"/>
                      <a:ext cx="3960495" cy="2376170"/>
                    </a:xfrm>
                    <a:prstGeom prst="rect">
                      <a:avLst/>
                    </a:prstGeom>
                    <a:ln>
                      <a:noFill/>
                    </a:ln>
                    <a:effectLst>
                      <a:softEdge rad="112500"/>
                    </a:effectLst>
                  </pic:spPr>
                </pic:pic>
              </a:graphicData>
            </a:graphic>
          </wp:inline>
        </w:drawing>
      </w:r>
    </w:p>
    <w:p w:rsidR="005C2810" w:rsidRDefault="005C2810" w:rsidP="005C2810">
      <w:pPr>
        <w:jc w:val="both"/>
        <w:rPr>
          <w:rFonts w:ascii="Times New Roman" w:hAnsi="Times New Roman" w:cs="Times New Roman"/>
          <w:b/>
          <w:sz w:val="28"/>
          <w:szCs w:val="28"/>
          <w:lang w:val="uk-UA"/>
        </w:rPr>
      </w:pPr>
      <w:r>
        <w:rPr>
          <w:rFonts w:ascii="Times New Roman" w:hAnsi="Times New Roman" w:cs="Times New Roman"/>
          <w:b/>
          <w:noProof/>
          <w:sz w:val="28"/>
          <w:szCs w:val="28"/>
          <w:lang w:eastAsia="ru-RU"/>
        </w:rPr>
        <w:lastRenderedPageBreak/>
        <w:drawing>
          <wp:inline distT="0" distB="0" distL="0" distR="0">
            <wp:extent cx="3958063" cy="2374710"/>
            <wp:effectExtent l="19050" t="0" r="4337" b="0"/>
            <wp:docPr id="91" name="Рисунок 57" descr="20171214_1521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71214_152110.jpg"/>
                    <pic:cNvPicPr/>
                  </pic:nvPicPr>
                  <pic:blipFill>
                    <a:blip r:embed="rId43" cstate="print"/>
                    <a:stretch>
                      <a:fillRect/>
                    </a:stretch>
                  </pic:blipFill>
                  <pic:spPr>
                    <a:xfrm>
                      <a:off x="0" y="0"/>
                      <a:ext cx="3964283" cy="2378442"/>
                    </a:xfrm>
                    <a:prstGeom prst="rect">
                      <a:avLst/>
                    </a:prstGeom>
                    <a:ln>
                      <a:noFill/>
                    </a:ln>
                    <a:effectLst>
                      <a:softEdge rad="112500"/>
                    </a:effectLst>
                  </pic:spPr>
                </pic:pic>
              </a:graphicData>
            </a:graphic>
          </wp:inline>
        </w:drawing>
      </w:r>
      <w:r>
        <w:rPr>
          <w:rFonts w:ascii="Times New Roman" w:hAnsi="Times New Roman" w:cs="Times New Roman"/>
          <w:b/>
          <w:noProof/>
          <w:sz w:val="28"/>
          <w:szCs w:val="28"/>
          <w:lang w:eastAsia="ru-RU"/>
        </w:rPr>
        <w:drawing>
          <wp:inline distT="0" distB="0" distL="0" distR="0">
            <wp:extent cx="3960495" cy="2376170"/>
            <wp:effectExtent l="19050" t="0" r="1905" b="0"/>
            <wp:docPr id="85" name="Рисунок 59" descr="20171214_1521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71214_152159.jpg"/>
                    <pic:cNvPicPr/>
                  </pic:nvPicPr>
                  <pic:blipFill>
                    <a:blip r:embed="rId44" cstate="print"/>
                    <a:stretch>
                      <a:fillRect/>
                    </a:stretch>
                  </pic:blipFill>
                  <pic:spPr>
                    <a:xfrm>
                      <a:off x="0" y="0"/>
                      <a:ext cx="3960495" cy="2376170"/>
                    </a:xfrm>
                    <a:prstGeom prst="rect">
                      <a:avLst/>
                    </a:prstGeom>
                    <a:ln>
                      <a:noFill/>
                    </a:ln>
                    <a:effectLst>
                      <a:softEdge rad="112500"/>
                    </a:effectLst>
                  </pic:spPr>
                </pic:pic>
              </a:graphicData>
            </a:graphic>
          </wp:inline>
        </w:drawing>
      </w:r>
      <w:r>
        <w:rPr>
          <w:rFonts w:ascii="Times New Roman" w:hAnsi="Times New Roman" w:cs="Times New Roman"/>
          <w:b/>
          <w:noProof/>
          <w:sz w:val="28"/>
          <w:szCs w:val="28"/>
          <w:lang w:eastAsia="ru-RU"/>
        </w:rPr>
        <w:lastRenderedPageBreak/>
        <w:drawing>
          <wp:inline distT="0" distB="0" distL="0" distR="0">
            <wp:extent cx="3960495" cy="2376170"/>
            <wp:effectExtent l="19050" t="0" r="1905" b="0"/>
            <wp:docPr id="89" name="Рисунок 63" descr="20171214_1545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71214_154530.jpg"/>
                    <pic:cNvPicPr/>
                  </pic:nvPicPr>
                  <pic:blipFill>
                    <a:blip r:embed="rId45" cstate="print"/>
                    <a:stretch>
                      <a:fillRect/>
                    </a:stretch>
                  </pic:blipFill>
                  <pic:spPr>
                    <a:xfrm>
                      <a:off x="0" y="0"/>
                      <a:ext cx="3960495" cy="2376170"/>
                    </a:xfrm>
                    <a:prstGeom prst="rect">
                      <a:avLst/>
                    </a:prstGeom>
                    <a:ln>
                      <a:noFill/>
                    </a:ln>
                    <a:effectLst>
                      <a:softEdge rad="112500"/>
                    </a:effectLst>
                  </pic:spPr>
                </pic:pic>
              </a:graphicData>
            </a:graphic>
          </wp:inline>
        </w:drawing>
      </w:r>
      <w:r>
        <w:rPr>
          <w:rFonts w:ascii="Times New Roman" w:hAnsi="Times New Roman" w:cs="Times New Roman"/>
          <w:b/>
          <w:noProof/>
          <w:sz w:val="28"/>
          <w:szCs w:val="28"/>
          <w:lang w:eastAsia="ru-RU"/>
        </w:rPr>
        <w:drawing>
          <wp:inline distT="0" distB="0" distL="0" distR="0">
            <wp:extent cx="3960495" cy="2376170"/>
            <wp:effectExtent l="19050" t="0" r="1905" b="0"/>
            <wp:docPr id="90" name="Рисунок 64" descr="20171214_1546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71214_154621.jpg"/>
                    <pic:cNvPicPr/>
                  </pic:nvPicPr>
                  <pic:blipFill>
                    <a:blip r:embed="rId46" cstate="print"/>
                    <a:stretch>
                      <a:fillRect/>
                    </a:stretch>
                  </pic:blipFill>
                  <pic:spPr>
                    <a:xfrm>
                      <a:off x="0" y="0"/>
                      <a:ext cx="3960495" cy="2376170"/>
                    </a:xfrm>
                    <a:prstGeom prst="rect">
                      <a:avLst/>
                    </a:prstGeom>
                    <a:ln>
                      <a:noFill/>
                    </a:ln>
                    <a:effectLst>
                      <a:softEdge rad="112500"/>
                    </a:effectLst>
                  </pic:spPr>
                </pic:pic>
              </a:graphicData>
            </a:graphic>
          </wp:inline>
        </w:drawing>
      </w:r>
    </w:p>
    <w:p w:rsidR="005C2810" w:rsidRPr="005C2810" w:rsidRDefault="005C2810" w:rsidP="006846F4">
      <w:pPr>
        <w:pStyle w:val="af"/>
        <w:jc w:val="both"/>
        <w:rPr>
          <w:rFonts w:ascii="Times New Roman" w:hAnsi="Times New Roman" w:cs="Times New Roman"/>
          <w:sz w:val="28"/>
          <w:szCs w:val="28"/>
          <w:lang w:val="uk-UA" w:bidi="ar-MA"/>
        </w:rPr>
      </w:pPr>
    </w:p>
    <w:sectPr w:rsidR="005C2810" w:rsidRPr="005C2810" w:rsidSect="001E2D7E">
      <w:pgSz w:w="8419" w:h="11906" w:orient="landscape"/>
      <w:pgMar w:top="1560" w:right="1048"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A63C9" w:rsidRDefault="00BA63C9" w:rsidP="00013C97">
      <w:pPr>
        <w:spacing w:after="0" w:line="240" w:lineRule="auto"/>
      </w:pPr>
      <w:r>
        <w:separator/>
      </w:r>
    </w:p>
  </w:endnote>
  <w:endnote w:type="continuationSeparator" w:id="1">
    <w:p w:rsidR="00BA63C9" w:rsidRDefault="00BA63C9" w:rsidP="00013C9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A63C9" w:rsidRDefault="00BA63C9" w:rsidP="00013C97">
      <w:pPr>
        <w:spacing w:after="0" w:line="240" w:lineRule="auto"/>
      </w:pPr>
      <w:r>
        <w:separator/>
      </w:r>
    </w:p>
  </w:footnote>
  <w:footnote w:type="continuationSeparator" w:id="1">
    <w:p w:rsidR="00BA63C9" w:rsidRDefault="00BA63C9" w:rsidP="00013C9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3E1049"/>
    <w:multiLevelType w:val="hybridMultilevel"/>
    <w:tmpl w:val="D096B9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49D7392"/>
    <w:multiLevelType w:val="hybridMultilevel"/>
    <w:tmpl w:val="155CAD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CF93C2F"/>
    <w:multiLevelType w:val="hybridMultilevel"/>
    <w:tmpl w:val="2398FCA4"/>
    <w:lvl w:ilvl="0" w:tplc="5784C530">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EB370BC"/>
    <w:multiLevelType w:val="hybridMultilevel"/>
    <w:tmpl w:val="5FC68EA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
    <w:nsid w:val="27C03A3E"/>
    <w:multiLevelType w:val="hybridMultilevel"/>
    <w:tmpl w:val="520E456C"/>
    <w:lvl w:ilvl="0" w:tplc="5784C530">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83B248E"/>
    <w:multiLevelType w:val="multilevel"/>
    <w:tmpl w:val="2780A9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9215D54"/>
    <w:multiLevelType w:val="multilevel"/>
    <w:tmpl w:val="55589EE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CBD6058"/>
    <w:multiLevelType w:val="hybridMultilevel"/>
    <w:tmpl w:val="D02EF92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D301FBE"/>
    <w:multiLevelType w:val="hybridMultilevel"/>
    <w:tmpl w:val="F43E89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1B32ADF"/>
    <w:multiLevelType w:val="hybridMultilevel"/>
    <w:tmpl w:val="D6CCE7CC"/>
    <w:lvl w:ilvl="0" w:tplc="5784C530">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72685D29"/>
    <w:multiLevelType w:val="hybridMultilevel"/>
    <w:tmpl w:val="91E8E746"/>
    <w:lvl w:ilvl="0" w:tplc="5784C530">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63F1B96"/>
    <w:multiLevelType w:val="hybridMultilevel"/>
    <w:tmpl w:val="E9760F04"/>
    <w:lvl w:ilvl="0" w:tplc="5784C530">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77F828AA"/>
    <w:multiLevelType w:val="hybridMultilevel"/>
    <w:tmpl w:val="8CB474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2"/>
  </w:num>
  <w:num w:numId="2">
    <w:abstractNumId w:val="6"/>
  </w:num>
  <w:num w:numId="3">
    <w:abstractNumId w:val="5"/>
  </w:num>
  <w:num w:numId="4">
    <w:abstractNumId w:val="8"/>
  </w:num>
  <w:num w:numId="5">
    <w:abstractNumId w:val="4"/>
  </w:num>
  <w:num w:numId="6">
    <w:abstractNumId w:val="2"/>
  </w:num>
  <w:num w:numId="7">
    <w:abstractNumId w:val="10"/>
  </w:num>
  <w:num w:numId="8">
    <w:abstractNumId w:val="11"/>
  </w:num>
  <w:num w:numId="9">
    <w:abstractNumId w:val="9"/>
  </w:num>
  <w:num w:numId="10">
    <w:abstractNumId w:val="7"/>
  </w:num>
  <w:num w:numId="11">
    <w:abstractNumId w:val="0"/>
  </w:num>
  <w:num w:numId="12">
    <w:abstractNumId w:val="1"/>
  </w:num>
  <w:num w:numId="13">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bookFoldPrinting/>
  <w:characterSpacingControl w:val="doNotCompress"/>
  <w:footnotePr>
    <w:footnote w:id="0"/>
    <w:footnote w:id="1"/>
  </w:footnotePr>
  <w:endnotePr>
    <w:endnote w:id="0"/>
    <w:endnote w:id="1"/>
  </w:endnotePr>
  <w:compat/>
  <w:rsids>
    <w:rsidRoot w:val="000E1420"/>
    <w:rsid w:val="00013C97"/>
    <w:rsid w:val="000C00FE"/>
    <w:rsid w:val="000E1420"/>
    <w:rsid w:val="000E310B"/>
    <w:rsid w:val="000F03AC"/>
    <w:rsid w:val="001000AA"/>
    <w:rsid w:val="00152348"/>
    <w:rsid w:val="00155CA6"/>
    <w:rsid w:val="001A6ECB"/>
    <w:rsid w:val="001B3B00"/>
    <w:rsid w:val="001E2D7E"/>
    <w:rsid w:val="001F07F5"/>
    <w:rsid w:val="00293D4B"/>
    <w:rsid w:val="0032023A"/>
    <w:rsid w:val="00416D34"/>
    <w:rsid w:val="00432FCD"/>
    <w:rsid w:val="00486E80"/>
    <w:rsid w:val="00523D8B"/>
    <w:rsid w:val="00526C79"/>
    <w:rsid w:val="00555298"/>
    <w:rsid w:val="00570DC6"/>
    <w:rsid w:val="005761D1"/>
    <w:rsid w:val="00592D4F"/>
    <w:rsid w:val="005C2810"/>
    <w:rsid w:val="005C38E6"/>
    <w:rsid w:val="005E3BF0"/>
    <w:rsid w:val="005F32EA"/>
    <w:rsid w:val="006846F4"/>
    <w:rsid w:val="006C52A6"/>
    <w:rsid w:val="007A0F5E"/>
    <w:rsid w:val="007B12CE"/>
    <w:rsid w:val="007B34E0"/>
    <w:rsid w:val="007D2046"/>
    <w:rsid w:val="007E02CB"/>
    <w:rsid w:val="0080116D"/>
    <w:rsid w:val="00821ACB"/>
    <w:rsid w:val="00863F59"/>
    <w:rsid w:val="00895FB4"/>
    <w:rsid w:val="008F0EAA"/>
    <w:rsid w:val="00917CCF"/>
    <w:rsid w:val="00954B71"/>
    <w:rsid w:val="00963F92"/>
    <w:rsid w:val="00A97E17"/>
    <w:rsid w:val="00AD5A18"/>
    <w:rsid w:val="00AF162F"/>
    <w:rsid w:val="00B74993"/>
    <w:rsid w:val="00B74A2E"/>
    <w:rsid w:val="00BA63C9"/>
    <w:rsid w:val="00BA6798"/>
    <w:rsid w:val="00C12CEF"/>
    <w:rsid w:val="00C41AA3"/>
    <w:rsid w:val="00C42A60"/>
    <w:rsid w:val="00C54F94"/>
    <w:rsid w:val="00CA447A"/>
    <w:rsid w:val="00CB3A38"/>
    <w:rsid w:val="00D3332D"/>
    <w:rsid w:val="00D76F03"/>
    <w:rsid w:val="00DB53D0"/>
    <w:rsid w:val="00DD2468"/>
    <w:rsid w:val="00DD2BE3"/>
    <w:rsid w:val="00E50E74"/>
    <w:rsid w:val="00EB0B92"/>
    <w:rsid w:val="00EE4A3B"/>
    <w:rsid w:val="00F11A00"/>
    <w:rsid w:val="00F13B85"/>
    <w:rsid w:val="00F26B95"/>
    <w:rsid w:val="00FC484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6C7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F0EAA"/>
    <w:rPr>
      <w:color w:val="0000FF"/>
      <w:u w:val="single"/>
    </w:rPr>
  </w:style>
  <w:style w:type="paragraph" w:styleId="a4">
    <w:name w:val="Balloon Text"/>
    <w:basedOn w:val="a"/>
    <w:link w:val="a5"/>
    <w:uiPriority w:val="99"/>
    <w:semiHidden/>
    <w:unhideWhenUsed/>
    <w:rsid w:val="00D3332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D3332D"/>
    <w:rPr>
      <w:rFonts w:ascii="Tahoma" w:hAnsi="Tahoma" w:cs="Tahoma"/>
      <w:sz w:val="16"/>
      <w:szCs w:val="16"/>
    </w:rPr>
  </w:style>
  <w:style w:type="paragraph" w:styleId="a6">
    <w:name w:val="List Paragraph"/>
    <w:basedOn w:val="a"/>
    <w:uiPriority w:val="34"/>
    <w:qFormat/>
    <w:rsid w:val="00863F59"/>
    <w:pPr>
      <w:ind w:left="720"/>
      <w:contextualSpacing/>
    </w:pPr>
  </w:style>
  <w:style w:type="table" w:styleId="a7">
    <w:name w:val="Table Grid"/>
    <w:basedOn w:val="a1"/>
    <w:uiPriority w:val="59"/>
    <w:rsid w:val="000C00F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Normal (Web)"/>
    <w:basedOn w:val="a"/>
    <w:uiPriority w:val="99"/>
    <w:unhideWhenUsed/>
    <w:rsid w:val="00F11A0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9">
    <w:name w:val="Strong"/>
    <w:basedOn w:val="a0"/>
    <w:uiPriority w:val="22"/>
    <w:qFormat/>
    <w:rsid w:val="00F11A00"/>
    <w:rPr>
      <w:b/>
      <w:bCs/>
    </w:rPr>
  </w:style>
  <w:style w:type="character" w:styleId="aa">
    <w:name w:val="Emphasis"/>
    <w:basedOn w:val="a0"/>
    <w:uiPriority w:val="20"/>
    <w:qFormat/>
    <w:rsid w:val="00F11A00"/>
    <w:rPr>
      <w:i/>
      <w:iCs/>
    </w:rPr>
  </w:style>
  <w:style w:type="paragraph" w:styleId="ab">
    <w:name w:val="header"/>
    <w:basedOn w:val="a"/>
    <w:link w:val="ac"/>
    <w:uiPriority w:val="99"/>
    <w:semiHidden/>
    <w:unhideWhenUsed/>
    <w:rsid w:val="00013C97"/>
    <w:pPr>
      <w:tabs>
        <w:tab w:val="center" w:pos="4677"/>
        <w:tab w:val="right" w:pos="9355"/>
      </w:tabs>
      <w:spacing w:after="0" w:line="240" w:lineRule="auto"/>
    </w:pPr>
  </w:style>
  <w:style w:type="character" w:customStyle="1" w:styleId="ac">
    <w:name w:val="Верхний колонтитул Знак"/>
    <w:basedOn w:val="a0"/>
    <w:link w:val="ab"/>
    <w:uiPriority w:val="99"/>
    <w:semiHidden/>
    <w:rsid w:val="00013C97"/>
  </w:style>
  <w:style w:type="paragraph" w:styleId="ad">
    <w:name w:val="footer"/>
    <w:basedOn w:val="a"/>
    <w:link w:val="ae"/>
    <w:uiPriority w:val="99"/>
    <w:semiHidden/>
    <w:unhideWhenUsed/>
    <w:rsid w:val="00013C97"/>
    <w:pPr>
      <w:tabs>
        <w:tab w:val="center" w:pos="4677"/>
        <w:tab w:val="right" w:pos="9355"/>
      </w:tabs>
      <w:spacing w:after="0" w:line="240" w:lineRule="auto"/>
    </w:pPr>
  </w:style>
  <w:style w:type="character" w:customStyle="1" w:styleId="ae">
    <w:name w:val="Нижний колонтитул Знак"/>
    <w:basedOn w:val="a0"/>
    <w:link w:val="ad"/>
    <w:uiPriority w:val="99"/>
    <w:semiHidden/>
    <w:rsid w:val="00013C97"/>
  </w:style>
  <w:style w:type="paragraph" w:styleId="af">
    <w:name w:val="No Spacing"/>
    <w:uiPriority w:val="1"/>
    <w:qFormat/>
    <w:rsid w:val="00CA447A"/>
    <w:pPr>
      <w:spacing w:after="0" w:line="240" w:lineRule="auto"/>
    </w:pPr>
  </w:style>
</w:styles>
</file>

<file path=word/webSettings.xml><?xml version="1.0" encoding="utf-8"?>
<w:webSettings xmlns:r="http://schemas.openxmlformats.org/officeDocument/2006/relationships" xmlns:w="http://schemas.openxmlformats.org/wordprocessingml/2006/main">
  <w:divs>
    <w:div w:id="226379995">
      <w:bodyDiv w:val="1"/>
      <w:marLeft w:val="0"/>
      <w:marRight w:val="0"/>
      <w:marTop w:val="0"/>
      <w:marBottom w:val="0"/>
      <w:divBdr>
        <w:top w:val="none" w:sz="0" w:space="0" w:color="auto"/>
        <w:left w:val="none" w:sz="0" w:space="0" w:color="auto"/>
        <w:bottom w:val="none" w:sz="0" w:space="0" w:color="auto"/>
        <w:right w:val="none" w:sz="0" w:space="0" w:color="auto"/>
      </w:divBdr>
      <w:divsChild>
        <w:div w:id="2104301184">
          <w:marLeft w:val="0"/>
          <w:marRight w:val="0"/>
          <w:marTop w:val="0"/>
          <w:marBottom w:val="0"/>
          <w:divBdr>
            <w:top w:val="none" w:sz="0" w:space="0" w:color="auto"/>
            <w:left w:val="none" w:sz="0" w:space="0" w:color="auto"/>
            <w:bottom w:val="none" w:sz="0" w:space="0" w:color="auto"/>
            <w:right w:val="none" w:sz="0" w:space="0" w:color="auto"/>
          </w:divBdr>
        </w:div>
        <w:div w:id="1294286445">
          <w:marLeft w:val="0"/>
          <w:marRight w:val="0"/>
          <w:marTop w:val="0"/>
          <w:marBottom w:val="0"/>
          <w:divBdr>
            <w:top w:val="none" w:sz="0" w:space="0" w:color="auto"/>
            <w:left w:val="none" w:sz="0" w:space="0" w:color="auto"/>
            <w:bottom w:val="none" w:sz="0" w:space="0" w:color="auto"/>
            <w:right w:val="none" w:sz="0" w:space="0" w:color="auto"/>
          </w:divBdr>
        </w:div>
        <w:div w:id="2052222245">
          <w:marLeft w:val="0"/>
          <w:marRight w:val="0"/>
          <w:marTop w:val="0"/>
          <w:marBottom w:val="0"/>
          <w:divBdr>
            <w:top w:val="none" w:sz="0" w:space="0" w:color="auto"/>
            <w:left w:val="none" w:sz="0" w:space="0" w:color="auto"/>
            <w:bottom w:val="none" w:sz="0" w:space="0" w:color="auto"/>
            <w:right w:val="none" w:sz="0" w:space="0" w:color="auto"/>
          </w:divBdr>
        </w:div>
        <w:div w:id="1054962876">
          <w:marLeft w:val="0"/>
          <w:marRight w:val="0"/>
          <w:marTop w:val="0"/>
          <w:marBottom w:val="0"/>
          <w:divBdr>
            <w:top w:val="none" w:sz="0" w:space="0" w:color="auto"/>
            <w:left w:val="none" w:sz="0" w:space="0" w:color="auto"/>
            <w:bottom w:val="none" w:sz="0" w:space="0" w:color="auto"/>
            <w:right w:val="none" w:sz="0" w:space="0" w:color="auto"/>
          </w:divBdr>
        </w:div>
        <w:div w:id="2017883141">
          <w:marLeft w:val="0"/>
          <w:marRight w:val="0"/>
          <w:marTop w:val="0"/>
          <w:marBottom w:val="0"/>
          <w:divBdr>
            <w:top w:val="none" w:sz="0" w:space="0" w:color="auto"/>
            <w:left w:val="none" w:sz="0" w:space="0" w:color="auto"/>
            <w:bottom w:val="none" w:sz="0" w:space="0" w:color="auto"/>
            <w:right w:val="none" w:sz="0" w:space="0" w:color="auto"/>
          </w:divBdr>
        </w:div>
      </w:divsChild>
    </w:div>
    <w:div w:id="290983984">
      <w:bodyDiv w:val="1"/>
      <w:marLeft w:val="0"/>
      <w:marRight w:val="0"/>
      <w:marTop w:val="0"/>
      <w:marBottom w:val="0"/>
      <w:divBdr>
        <w:top w:val="none" w:sz="0" w:space="0" w:color="auto"/>
        <w:left w:val="none" w:sz="0" w:space="0" w:color="auto"/>
        <w:bottom w:val="none" w:sz="0" w:space="0" w:color="auto"/>
        <w:right w:val="none" w:sz="0" w:space="0" w:color="auto"/>
      </w:divBdr>
      <w:divsChild>
        <w:div w:id="2099017146">
          <w:marLeft w:val="0"/>
          <w:marRight w:val="0"/>
          <w:marTop w:val="0"/>
          <w:marBottom w:val="0"/>
          <w:divBdr>
            <w:top w:val="none" w:sz="0" w:space="0" w:color="auto"/>
            <w:left w:val="none" w:sz="0" w:space="0" w:color="auto"/>
            <w:bottom w:val="none" w:sz="0" w:space="0" w:color="auto"/>
            <w:right w:val="none" w:sz="0" w:space="0" w:color="auto"/>
          </w:divBdr>
          <w:divsChild>
            <w:div w:id="447285202">
              <w:marLeft w:val="0"/>
              <w:marRight w:val="0"/>
              <w:marTop w:val="0"/>
              <w:marBottom w:val="0"/>
              <w:divBdr>
                <w:top w:val="none" w:sz="0" w:space="0" w:color="auto"/>
                <w:left w:val="none" w:sz="0" w:space="0" w:color="auto"/>
                <w:bottom w:val="none" w:sz="0" w:space="0" w:color="auto"/>
                <w:right w:val="none" w:sz="0" w:space="0" w:color="auto"/>
              </w:divBdr>
            </w:div>
            <w:div w:id="366413286">
              <w:marLeft w:val="0"/>
              <w:marRight w:val="0"/>
              <w:marTop w:val="0"/>
              <w:marBottom w:val="0"/>
              <w:divBdr>
                <w:top w:val="none" w:sz="0" w:space="0" w:color="auto"/>
                <w:left w:val="none" w:sz="0" w:space="0" w:color="auto"/>
                <w:bottom w:val="none" w:sz="0" w:space="0" w:color="auto"/>
                <w:right w:val="none" w:sz="0" w:space="0" w:color="auto"/>
              </w:divBdr>
            </w:div>
            <w:div w:id="1481532910">
              <w:marLeft w:val="0"/>
              <w:marRight w:val="0"/>
              <w:marTop w:val="0"/>
              <w:marBottom w:val="0"/>
              <w:divBdr>
                <w:top w:val="none" w:sz="0" w:space="0" w:color="auto"/>
                <w:left w:val="none" w:sz="0" w:space="0" w:color="auto"/>
                <w:bottom w:val="none" w:sz="0" w:space="0" w:color="auto"/>
                <w:right w:val="none" w:sz="0" w:space="0" w:color="auto"/>
              </w:divBdr>
            </w:div>
            <w:div w:id="2141529855">
              <w:marLeft w:val="0"/>
              <w:marRight w:val="0"/>
              <w:marTop w:val="0"/>
              <w:marBottom w:val="0"/>
              <w:divBdr>
                <w:top w:val="none" w:sz="0" w:space="0" w:color="auto"/>
                <w:left w:val="none" w:sz="0" w:space="0" w:color="auto"/>
                <w:bottom w:val="none" w:sz="0" w:space="0" w:color="auto"/>
                <w:right w:val="none" w:sz="0" w:space="0" w:color="auto"/>
              </w:divBdr>
            </w:div>
            <w:div w:id="368190075">
              <w:marLeft w:val="0"/>
              <w:marRight w:val="0"/>
              <w:marTop w:val="0"/>
              <w:marBottom w:val="0"/>
              <w:divBdr>
                <w:top w:val="none" w:sz="0" w:space="0" w:color="auto"/>
                <w:left w:val="none" w:sz="0" w:space="0" w:color="auto"/>
                <w:bottom w:val="none" w:sz="0" w:space="0" w:color="auto"/>
                <w:right w:val="none" w:sz="0" w:space="0" w:color="auto"/>
              </w:divBdr>
            </w:div>
            <w:div w:id="1636065522">
              <w:marLeft w:val="0"/>
              <w:marRight w:val="0"/>
              <w:marTop w:val="0"/>
              <w:marBottom w:val="0"/>
              <w:divBdr>
                <w:top w:val="none" w:sz="0" w:space="0" w:color="auto"/>
                <w:left w:val="none" w:sz="0" w:space="0" w:color="auto"/>
                <w:bottom w:val="none" w:sz="0" w:space="0" w:color="auto"/>
                <w:right w:val="none" w:sz="0" w:space="0" w:color="auto"/>
              </w:divBdr>
            </w:div>
            <w:div w:id="1092631553">
              <w:marLeft w:val="0"/>
              <w:marRight w:val="0"/>
              <w:marTop w:val="0"/>
              <w:marBottom w:val="0"/>
              <w:divBdr>
                <w:top w:val="none" w:sz="0" w:space="0" w:color="auto"/>
                <w:left w:val="none" w:sz="0" w:space="0" w:color="auto"/>
                <w:bottom w:val="none" w:sz="0" w:space="0" w:color="auto"/>
                <w:right w:val="none" w:sz="0" w:space="0" w:color="auto"/>
              </w:divBdr>
            </w:div>
            <w:div w:id="452361879">
              <w:marLeft w:val="0"/>
              <w:marRight w:val="0"/>
              <w:marTop w:val="0"/>
              <w:marBottom w:val="0"/>
              <w:divBdr>
                <w:top w:val="none" w:sz="0" w:space="0" w:color="auto"/>
                <w:left w:val="none" w:sz="0" w:space="0" w:color="auto"/>
                <w:bottom w:val="none" w:sz="0" w:space="0" w:color="auto"/>
                <w:right w:val="none" w:sz="0" w:space="0" w:color="auto"/>
              </w:divBdr>
            </w:div>
            <w:div w:id="323825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10841">
      <w:bodyDiv w:val="1"/>
      <w:marLeft w:val="0"/>
      <w:marRight w:val="0"/>
      <w:marTop w:val="0"/>
      <w:marBottom w:val="0"/>
      <w:divBdr>
        <w:top w:val="none" w:sz="0" w:space="0" w:color="auto"/>
        <w:left w:val="none" w:sz="0" w:space="0" w:color="auto"/>
        <w:bottom w:val="none" w:sz="0" w:space="0" w:color="auto"/>
        <w:right w:val="none" w:sz="0" w:space="0" w:color="auto"/>
      </w:divBdr>
      <w:divsChild>
        <w:div w:id="932010971">
          <w:marLeft w:val="0"/>
          <w:marRight w:val="0"/>
          <w:marTop w:val="0"/>
          <w:marBottom w:val="0"/>
          <w:divBdr>
            <w:top w:val="none" w:sz="0" w:space="0" w:color="auto"/>
            <w:left w:val="none" w:sz="0" w:space="0" w:color="auto"/>
            <w:bottom w:val="none" w:sz="0" w:space="0" w:color="auto"/>
            <w:right w:val="none" w:sz="0" w:space="0" w:color="auto"/>
          </w:divBdr>
          <w:divsChild>
            <w:div w:id="697319004">
              <w:marLeft w:val="0"/>
              <w:marRight w:val="0"/>
              <w:marTop w:val="0"/>
              <w:marBottom w:val="0"/>
              <w:divBdr>
                <w:top w:val="none" w:sz="0" w:space="0" w:color="auto"/>
                <w:left w:val="none" w:sz="0" w:space="0" w:color="auto"/>
                <w:bottom w:val="none" w:sz="0" w:space="0" w:color="auto"/>
                <w:right w:val="none" w:sz="0" w:space="0" w:color="auto"/>
              </w:divBdr>
            </w:div>
            <w:div w:id="1617905935">
              <w:marLeft w:val="0"/>
              <w:marRight w:val="0"/>
              <w:marTop w:val="0"/>
              <w:marBottom w:val="0"/>
              <w:divBdr>
                <w:top w:val="none" w:sz="0" w:space="0" w:color="auto"/>
                <w:left w:val="none" w:sz="0" w:space="0" w:color="auto"/>
                <w:bottom w:val="none" w:sz="0" w:space="0" w:color="auto"/>
                <w:right w:val="none" w:sz="0" w:space="0" w:color="auto"/>
              </w:divBdr>
            </w:div>
            <w:div w:id="1814830717">
              <w:marLeft w:val="0"/>
              <w:marRight w:val="0"/>
              <w:marTop w:val="0"/>
              <w:marBottom w:val="0"/>
              <w:divBdr>
                <w:top w:val="none" w:sz="0" w:space="0" w:color="auto"/>
                <w:left w:val="none" w:sz="0" w:space="0" w:color="auto"/>
                <w:bottom w:val="none" w:sz="0" w:space="0" w:color="auto"/>
                <w:right w:val="none" w:sz="0" w:space="0" w:color="auto"/>
              </w:divBdr>
            </w:div>
            <w:div w:id="997656138">
              <w:marLeft w:val="0"/>
              <w:marRight w:val="0"/>
              <w:marTop w:val="0"/>
              <w:marBottom w:val="0"/>
              <w:divBdr>
                <w:top w:val="none" w:sz="0" w:space="0" w:color="auto"/>
                <w:left w:val="none" w:sz="0" w:space="0" w:color="auto"/>
                <w:bottom w:val="none" w:sz="0" w:space="0" w:color="auto"/>
                <w:right w:val="none" w:sz="0" w:space="0" w:color="auto"/>
              </w:divBdr>
            </w:div>
            <w:div w:id="1118257841">
              <w:marLeft w:val="0"/>
              <w:marRight w:val="0"/>
              <w:marTop w:val="0"/>
              <w:marBottom w:val="0"/>
              <w:divBdr>
                <w:top w:val="none" w:sz="0" w:space="0" w:color="auto"/>
                <w:left w:val="none" w:sz="0" w:space="0" w:color="auto"/>
                <w:bottom w:val="none" w:sz="0" w:space="0" w:color="auto"/>
                <w:right w:val="none" w:sz="0" w:space="0" w:color="auto"/>
              </w:divBdr>
            </w:div>
            <w:div w:id="407583556">
              <w:marLeft w:val="0"/>
              <w:marRight w:val="0"/>
              <w:marTop w:val="0"/>
              <w:marBottom w:val="0"/>
              <w:divBdr>
                <w:top w:val="none" w:sz="0" w:space="0" w:color="auto"/>
                <w:left w:val="none" w:sz="0" w:space="0" w:color="auto"/>
                <w:bottom w:val="none" w:sz="0" w:space="0" w:color="auto"/>
                <w:right w:val="none" w:sz="0" w:space="0" w:color="auto"/>
              </w:divBdr>
            </w:div>
            <w:div w:id="911045267">
              <w:marLeft w:val="0"/>
              <w:marRight w:val="0"/>
              <w:marTop w:val="0"/>
              <w:marBottom w:val="0"/>
              <w:divBdr>
                <w:top w:val="none" w:sz="0" w:space="0" w:color="auto"/>
                <w:left w:val="none" w:sz="0" w:space="0" w:color="auto"/>
                <w:bottom w:val="none" w:sz="0" w:space="0" w:color="auto"/>
                <w:right w:val="none" w:sz="0" w:space="0" w:color="auto"/>
              </w:divBdr>
            </w:div>
            <w:div w:id="600264796">
              <w:marLeft w:val="0"/>
              <w:marRight w:val="0"/>
              <w:marTop w:val="0"/>
              <w:marBottom w:val="0"/>
              <w:divBdr>
                <w:top w:val="none" w:sz="0" w:space="0" w:color="auto"/>
                <w:left w:val="none" w:sz="0" w:space="0" w:color="auto"/>
                <w:bottom w:val="none" w:sz="0" w:space="0" w:color="auto"/>
                <w:right w:val="none" w:sz="0" w:space="0" w:color="auto"/>
              </w:divBdr>
            </w:div>
            <w:div w:id="1931422249">
              <w:marLeft w:val="0"/>
              <w:marRight w:val="0"/>
              <w:marTop w:val="0"/>
              <w:marBottom w:val="0"/>
              <w:divBdr>
                <w:top w:val="none" w:sz="0" w:space="0" w:color="auto"/>
                <w:left w:val="none" w:sz="0" w:space="0" w:color="auto"/>
                <w:bottom w:val="none" w:sz="0" w:space="0" w:color="auto"/>
                <w:right w:val="none" w:sz="0" w:space="0" w:color="auto"/>
              </w:divBdr>
            </w:div>
            <w:div w:id="1931962181">
              <w:marLeft w:val="0"/>
              <w:marRight w:val="0"/>
              <w:marTop w:val="0"/>
              <w:marBottom w:val="0"/>
              <w:divBdr>
                <w:top w:val="none" w:sz="0" w:space="0" w:color="auto"/>
                <w:left w:val="none" w:sz="0" w:space="0" w:color="auto"/>
                <w:bottom w:val="none" w:sz="0" w:space="0" w:color="auto"/>
                <w:right w:val="none" w:sz="0" w:space="0" w:color="auto"/>
              </w:divBdr>
            </w:div>
            <w:div w:id="1517309325">
              <w:marLeft w:val="0"/>
              <w:marRight w:val="0"/>
              <w:marTop w:val="0"/>
              <w:marBottom w:val="0"/>
              <w:divBdr>
                <w:top w:val="none" w:sz="0" w:space="0" w:color="auto"/>
                <w:left w:val="none" w:sz="0" w:space="0" w:color="auto"/>
                <w:bottom w:val="none" w:sz="0" w:space="0" w:color="auto"/>
                <w:right w:val="none" w:sz="0" w:space="0" w:color="auto"/>
              </w:divBdr>
            </w:div>
            <w:div w:id="658650970">
              <w:marLeft w:val="0"/>
              <w:marRight w:val="0"/>
              <w:marTop w:val="0"/>
              <w:marBottom w:val="0"/>
              <w:divBdr>
                <w:top w:val="none" w:sz="0" w:space="0" w:color="auto"/>
                <w:left w:val="none" w:sz="0" w:space="0" w:color="auto"/>
                <w:bottom w:val="none" w:sz="0" w:space="0" w:color="auto"/>
                <w:right w:val="none" w:sz="0" w:space="0" w:color="auto"/>
              </w:divBdr>
            </w:div>
            <w:div w:id="401103950">
              <w:marLeft w:val="0"/>
              <w:marRight w:val="0"/>
              <w:marTop w:val="0"/>
              <w:marBottom w:val="0"/>
              <w:divBdr>
                <w:top w:val="none" w:sz="0" w:space="0" w:color="auto"/>
                <w:left w:val="none" w:sz="0" w:space="0" w:color="auto"/>
                <w:bottom w:val="none" w:sz="0" w:space="0" w:color="auto"/>
                <w:right w:val="none" w:sz="0" w:space="0" w:color="auto"/>
              </w:divBdr>
            </w:div>
            <w:div w:id="957879814">
              <w:marLeft w:val="0"/>
              <w:marRight w:val="0"/>
              <w:marTop w:val="0"/>
              <w:marBottom w:val="0"/>
              <w:divBdr>
                <w:top w:val="none" w:sz="0" w:space="0" w:color="auto"/>
                <w:left w:val="none" w:sz="0" w:space="0" w:color="auto"/>
                <w:bottom w:val="none" w:sz="0" w:space="0" w:color="auto"/>
                <w:right w:val="none" w:sz="0" w:space="0" w:color="auto"/>
              </w:divBdr>
            </w:div>
            <w:div w:id="30151289">
              <w:marLeft w:val="0"/>
              <w:marRight w:val="0"/>
              <w:marTop w:val="0"/>
              <w:marBottom w:val="0"/>
              <w:divBdr>
                <w:top w:val="none" w:sz="0" w:space="0" w:color="auto"/>
                <w:left w:val="none" w:sz="0" w:space="0" w:color="auto"/>
                <w:bottom w:val="none" w:sz="0" w:space="0" w:color="auto"/>
                <w:right w:val="none" w:sz="0" w:space="0" w:color="auto"/>
              </w:divBdr>
            </w:div>
            <w:div w:id="1036780929">
              <w:marLeft w:val="0"/>
              <w:marRight w:val="0"/>
              <w:marTop w:val="0"/>
              <w:marBottom w:val="0"/>
              <w:divBdr>
                <w:top w:val="none" w:sz="0" w:space="0" w:color="auto"/>
                <w:left w:val="none" w:sz="0" w:space="0" w:color="auto"/>
                <w:bottom w:val="none" w:sz="0" w:space="0" w:color="auto"/>
                <w:right w:val="none" w:sz="0" w:space="0" w:color="auto"/>
              </w:divBdr>
            </w:div>
            <w:div w:id="908685928">
              <w:marLeft w:val="0"/>
              <w:marRight w:val="0"/>
              <w:marTop w:val="0"/>
              <w:marBottom w:val="0"/>
              <w:divBdr>
                <w:top w:val="none" w:sz="0" w:space="0" w:color="auto"/>
                <w:left w:val="none" w:sz="0" w:space="0" w:color="auto"/>
                <w:bottom w:val="none" w:sz="0" w:space="0" w:color="auto"/>
                <w:right w:val="none" w:sz="0" w:space="0" w:color="auto"/>
              </w:divBdr>
            </w:div>
            <w:div w:id="760570248">
              <w:marLeft w:val="0"/>
              <w:marRight w:val="0"/>
              <w:marTop w:val="0"/>
              <w:marBottom w:val="0"/>
              <w:divBdr>
                <w:top w:val="none" w:sz="0" w:space="0" w:color="auto"/>
                <w:left w:val="none" w:sz="0" w:space="0" w:color="auto"/>
                <w:bottom w:val="none" w:sz="0" w:space="0" w:color="auto"/>
                <w:right w:val="none" w:sz="0" w:space="0" w:color="auto"/>
              </w:divBdr>
            </w:div>
            <w:div w:id="955867707">
              <w:marLeft w:val="0"/>
              <w:marRight w:val="0"/>
              <w:marTop w:val="0"/>
              <w:marBottom w:val="0"/>
              <w:divBdr>
                <w:top w:val="none" w:sz="0" w:space="0" w:color="auto"/>
                <w:left w:val="none" w:sz="0" w:space="0" w:color="auto"/>
                <w:bottom w:val="none" w:sz="0" w:space="0" w:color="auto"/>
                <w:right w:val="none" w:sz="0" w:space="0" w:color="auto"/>
              </w:divBdr>
            </w:div>
            <w:div w:id="131603519">
              <w:marLeft w:val="0"/>
              <w:marRight w:val="0"/>
              <w:marTop w:val="0"/>
              <w:marBottom w:val="0"/>
              <w:divBdr>
                <w:top w:val="none" w:sz="0" w:space="0" w:color="auto"/>
                <w:left w:val="none" w:sz="0" w:space="0" w:color="auto"/>
                <w:bottom w:val="none" w:sz="0" w:space="0" w:color="auto"/>
                <w:right w:val="none" w:sz="0" w:space="0" w:color="auto"/>
              </w:divBdr>
            </w:div>
            <w:div w:id="554196003">
              <w:marLeft w:val="0"/>
              <w:marRight w:val="0"/>
              <w:marTop w:val="0"/>
              <w:marBottom w:val="0"/>
              <w:divBdr>
                <w:top w:val="none" w:sz="0" w:space="0" w:color="auto"/>
                <w:left w:val="none" w:sz="0" w:space="0" w:color="auto"/>
                <w:bottom w:val="none" w:sz="0" w:space="0" w:color="auto"/>
                <w:right w:val="none" w:sz="0" w:space="0" w:color="auto"/>
              </w:divBdr>
            </w:div>
            <w:div w:id="1300040800">
              <w:marLeft w:val="0"/>
              <w:marRight w:val="0"/>
              <w:marTop w:val="0"/>
              <w:marBottom w:val="0"/>
              <w:divBdr>
                <w:top w:val="none" w:sz="0" w:space="0" w:color="auto"/>
                <w:left w:val="none" w:sz="0" w:space="0" w:color="auto"/>
                <w:bottom w:val="none" w:sz="0" w:space="0" w:color="auto"/>
                <w:right w:val="none" w:sz="0" w:space="0" w:color="auto"/>
              </w:divBdr>
            </w:div>
            <w:div w:id="1157652765">
              <w:marLeft w:val="0"/>
              <w:marRight w:val="0"/>
              <w:marTop w:val="0"/>
              <w:marBottom w:val="0"/>
              <w:divBdr>
                <w:top w:val="none" w:sz="0" w:space="0" w:color="auto"/>
                <w:left w:val="none" w:sz="0" w:space="0" w:color="auto"/>
                <w:bottom w:val="none" w:sz="0" w:space="0" w:color="auto"/>
                <w:right w:val="none" w:sz="0" w:space="0" w:color="auto"/>
              </w:divBdr>
            </w:div>
            <w:div w:id="819922572">
              <w:marLeft w:val="0"/>
              <w:marRight w:val="0"/>
              <w:marTop w:val="0"/>
              <w:marBottom w:val="0"/>
              <w:divBdr>
                <w:top w:val="none" w:sz="0" w:space="0" w:color="auto"/>
                <w:left w:val="none" w:sz="0" w:space="0" w:color="auto"/>
                <w:bottom w:val="none" w:sz="0" w:space="0" w:color="auto"/>
                <w:right w:val="none" w:sz="0" w:space="0" w:color="auto"/>
              </w:divBdr>
            </w:div>
            <w:div w:id="655764802">
              <w:marLeft w:val="0"/>
              <w:marRight w:val="0"/>
              <w:marTop w:val="0"/>
              <w:marBottom w:val="0"/>
              <w:divBdr>
                <w:top w:val="none" w:sz="0" w:space="0" w:color="auto"/>
                <w:left w:val="none" w:sz="0" w:space="0" w:color="auto"/>
                <w:bottom w:val="none" w:sz="0" w:space="0" w:color="auto"/>
                <w:right w:val="none" w:sz="0" w:space="0" w:color="auto"/>
              </w:divBdr>
            </w:div>
            <w:div w:id="1240561317">
              <w:marLeft w:val="0"/>
              <w:marRight w:val="0"/>
              <w:marTop w:val="0"/>
              <w:marBottom w:val="0"/>
              <w:divBdr>
                <w:top w:val="none" w:sz="0" w:space="0" w:color="auto"/>
                <w:left w:val="none" w:sz="0" w:space="0" w:color="auto"/>
                <w:bottom w:val="none" w:sz="0" w:space="0" w:color="auto"/>
                <w:right w:val="none" w:sz="0" w:space="0" w:color="auto"/>
              </w:divBdr>
            </w:div>
            <w:div w:id="1409232664">
              <w:marLeft w:val="0"/>
              <w:marRight w:val="0"/>
              <w:marTop w:val="0"/>
              <w:marBottom w:val="0"/>
              <w:divBdr>
                <w:top w:val="none" w:sz="0" w:space="0" w:color="auto"/>
                <w:left w:val="none" w:sz="0" w:space="0" w:color="auto"/>
                <w:bottom w:val="none" w:sz="0" w:space="0" w:color="auto"/>
                <w:right w:val="none" w:sz="0" w:space="0" w:color="auto"/>
              </w:divBdr>
            </w:div>
            <w:div w:id="1094783091">
              <w:marLeft w:val="0"/>
              <w:marRight w:val="0"/>
              <w:marTop w:val="0"/>
              <w:marBottom w:val="0"/>
              <w:divBdr>
                <w:top w:val="none" w:sz="0" w:space="0" w:color="auto"/>
                <w:left w:val="none" w:sz="0" w:space="0" w:color="auto"/>
                <w:bottom w:val="none" w:sz="0" w:space="0" w:color="auto"/>
                <w:right w:val="none" w:sz="0" w:space="0" w:color="auto"/>
              </w:divBdr>
            </w:div>
            <w:div w:id="418597445">
              <w:marLeft w:val="0"/>
              <w:marRight w:val="0"/>
              <w:marTop w:val="0"/>
              <w:marBottom w:val="0"/>
              <w:divBdr>
                <w:top w:val="none" w:sz="0" w:space="0" w:color="auto"/>
                <w:left w:val="none" w:sz="0" w:space="0" w:color="auto"/>
                <w:bottom w:val="none" w:sz="0" w:space="0" w:color="auto"/>
                <w:right w:val="none" w:sz="0" w:space="0" w:color="auto"/>
              </w:divBdr>
            </w:div>
            <w:div w:id="1647323621">
              <w:marLeft w:val="0"/>
              <w:marRight w:val="0"/>
              <w:marTop w:val="0"/>
              <w:marBottom w:val="0"/>
              <w:divBdr>
                <w:top w:val="none" w:sz="0" w:space="0" w:color="auto"/>
                <w:left w:val="none" w:sz="0" w:space="0" w:color="auto"/>
                <w:bottom w:val="none" w:sz="0" w:space="0" w:color="auto"/>
                <w:right w:val="none" w:sz="0" w:space="0" w:color="auto"/>
              </w:divBdr>
            </w:div>
            <w:div w:id="1472405642">
              <w:marLeft w:val="0"/>
              <w:marRight w:val="0"/>
              <w:marTop w:val="0"/>
              <w:marBottom w:val="0"/>
              <w:divBdr>
                <w:top w:val="none" w:sz="0" w:space="0" w:color="auto"/>
                <w:left w:val="none" w:sz="0" w:space="0" w:color="auto"/>
                <w:bottom w:val="none" w:sz="0" w:space="0" w:color="auto"/>
                <w:right w:val="none" w:sz="0" w:space="0" w:color="auto"/>
              </w:divBdr>
            </w:div>
            <w:div w:id="1808356931">
              <w:marLeft w:val="0"/>
              <w:marRight w:val="0"/>
              <w:marTop w:val="0"/>
              <w:marBottom w:val="0"/>
              <w:divBdr>
                <w:top w:val="none" w:sz="0" w:space="0" w:color="auto"/>
                <w:left w:val="none" w:sz="0" w:space="0" w:color="auto"/>
                <w:bottom w:val="none" w:sz="0" w:space="0" w:color="auto"/>
                <w:right w:val="none" w:sz="0" w:space="0" w:color="auto"/>
              </w:divBdr>
            </w:div>
            <w:div w:id="1971128977">
              <w:marLeft w:val="0"/>
              <w:marRight w:val="0"/>
              <w:marTop w:val="0"/>
              <w:marBottom w:val="0"/>
              <w:divBdr>
                <w:top w:val="none" w:sz="0" w:space="0" w:color="auto"/>
                <w:left w:val="none" w:sz="0" w:space="0" w:color="auto"/>
                <w:bottom w:val="none" w:sz="0" w:space="0" w:color="auto"/>
                <w:right w:val="none" w:sz="0" w:space="0" w:color="auto"/>
              </w:divBdr>
            </w:div>
            <w:div w:id="1704405645">
              <w:marLeft w:val="0"/>
              <w:marRight w:val="0"/>
              <w:marTop w:val="0"/>
              <w:marBottom w:val="0"/>
              <w:divBdr>
                <w:top w:val="none" w:sz="0" w:space="0" w:color="auto"/>
                <w:left w:val="none" w:sz="0" w:space="0" w:color="auto"/>
                <w:bottom w:val="none" w:sz="0" w:space="0" w:color="auto"/>
                <w:right w:val="none" w:sz="0" w:space="0" w:color="auto"/>
              </w:divBdr>
            </w:div>
            <w:div w:id="58331213">
              <w:marLeft w:val="0"/>
              <w:marRight w:val="0"/>
              <w:marTop w:val="0"/>
              <w:marBottom w:val="0"/>
              <w:divBdr>
                <w:top w:val="none" w:sz="0" w:space="0" w:color="auto"/>
                <w:left w:val="none" w:sz="0" w:space="0" w:color="auto"/>
                <w:bottom w:val="none" w:sz="0" w:space="0" w:color="auto"/>
                <w:right w:val="none" w:sz="0" w:space="0" w:color="auto"/>
              </w:divBdr>
            </w:div>
            <w:div w:id="1867056448">
              <w:marLeft w:val="0"/>
              <w:marRight w:val="0"/>
              <w:marTop w:val="0"/>
              <w:marBottom w:val="0"/>
              <w:divBdr>
                <w:top w:val="none" w:sz="0" w:space="0" w:color="auto"/>
                <w:left w:val="none" w:sz="0" w:space="0" w:color="auto"/>
                <w:bottom w:val="none" w:sz="0" w:space="0" w:color="auto"/>
                <w:right w:val="none" w:sz="0" w:space="0" w:color="auto"/>
              </w:divBdr>
            </w:div>
            <w:div w:id="1790782132">
              <w:marLeft w:val="0"/>
              <w:marRight w:val="0"/>
              <w:marTop w:val="0"/>
              <w:marBottom w:val="0"/>
              <w:divBdr>
                <w:top w:val="none" w:sz="0" w:space="0" w:color="auto"/>
                <w:left w:val="none" w:sz="0" w:space="0" w:color="auto"/>
                <w:bottom w:val="none" w:sz="0" w:space="0" w:color="auto"/>
                <w:right w:val="none" w:sz="0" w:space="0" w:color="auto"/>
              </w:divBdr>
            </w:div>
            <w:div w:id="1139608772">
              <w:marLeft w:val="0"/>
              <w:marRight w:val="0"/>
              <w:marTop w:val="0"/>
              <w:marBottom w:val="0"/>
              <w:divBdr>
                <w:top w:val="none" w:sz="0" w:space="0" w:color="auto"/>
                <w:left w:val="none" w:sz="0" w:space="0" w:color="auto"/>
                <w:bottom w:val="none" w:sz="0" w:space="0" w:color="auto"/>
                <w:right w:val="none" w:sz="0" w:space="0" w:color="auto"/>
              </w:divBdr>
            </w:div>
            <w:div w:id="1487698626">
              <w:marLeft w:val="0"/>
              <w:marRight w:val="0"/>
              <w:marTop w:val="0"/>
              <w:marBottom w:val="0"/>
              <w:divBdr>
                <w:top w:val="none" w:sz="0" w:space="0" w:color="auto"/>
                <w:left w:val="none" w:sz="0" w:space="0" w:color="auto"/>
                <w:bottom w:val="none" w:sz="0" w:space="0" w:color="auto"/>
                <w:right w:val="none" w:sz="0" w:space="0" w:color="auto"/>
              </w:divBdr>
            </w:div>
            <w:div w:id="459955107">
              <w:marLeft w:val="0"/>
              <w:marRight w:val="0"/>
              <w:marTop w:val="0"/>
              <w:marBottom w:val="0"/>
              <w:divBdr>
                <w:top w:val="none" w:sz="0" w:space="0" w:color="auto"/>
                <w:left w:val="none" w:sz="0" w:space="0" w:color="auto"/>
                <w:bottom w:val="none" w:sz="0" w:space="0" w:color="auto"/>
                <w:right w:val="none" w:sz="0" w:space="0" w:color="auto"/>
              </w:divBdr>
            </w:div>
            <w:div w:id="264313628">
              <w:marLeft w:val="0"/>
              <w:marRight w:val="0"/>
              <w:marTop w:val="0"/>
              <w:marBottom w:val="0"/>
              <w:divBdr>
                <w:top w:val="none" w:sz="0" w:space="0" w:color="auto"/>
                <w:left w:val="none" w:sz="0" w:space="0" w:color="auto"/>
                <w:bottom w:val="none" w:sz="0" w:space="0" w:color="auto"/>
                <w:right w:val="none" w:sz="0" w:space="0" w:color="auto"/>
              </w:divBdr>
            </w:div>
            <w:div w:id="534386889">
              <w:marLeft w:val="0"/>
              <w:marRight w:val="0"/>
              <w:marTop w:val="0"/>
              <w:marBottom w:val="0"/>
              <w:divBdr>
                <w:top w:val="none" w:sz="0" w:space="0" w:color="auto"/>
                <w:left w:val="none" w:sz="0" w:space="0" w:color="auto"/>
                <w:bottom w:val="none" w:sz="0" w:space="0" w:color="auto"/>
                <w:right w:val="none" w:sz="0" w:space="0" w:color="auto"/>
              </w:divBdr>
            </w:div>
            <w:div w:id="1971085087">
              <w:marLeft w:val="0"/>
              <w:marRight w:val="0"/>
              <w:marTop w:val="0"/>
              <w:marBottom w:val="0"/>
              <w:divBdr>
                <w:top w:val="none" w:sz="0" w:space="0" w:color="auto"/>
                <w:left w:val="none" w:sz="0" w:space="0" w:color="auto"/>
                <w:bottom w:val="none" w:sz="0" w:space="0" w:color="auto"/>
                <w:right w:val="none" w:sz="0" w:space="0" w:color="auto"/>
              </w:divBdr>
            </w:div>
            <w:div w:id="1384981266">
              <w:marLeft w:val="0"/>
              <w:marRight w:val="0"/>
              <w:marTop w:val="0"/>
              <w:marBottom w:val="0"/>
              <w:divBdr>
                <w:top w:val="none" w:sz="0" w:space="0" w:color="auto"/>
                <w:left w:val="none" w:sz="0" w:space="0" w:color="auto"/>
                <w:bottom w:val="none" w:sz="0" w:space="0" w:color="auto"/>
                <w:right w:val="none" w:sz="0" w:space="0" w:color="auto"/>
              </w:divBdr>
            </w:div>
            <w:div w:id="211816795">
              <w:marLeft w:val="0"/>
              <w:marRight w:val="0"/>
              <w:marTop w:val="0"/>
              <w:marBottom w:val="0"/>
              <w:divBdr>
                <w:top w:val="none" w:sz="0" w:space="0" w:color="auto"/>
                <w:left w:val="none" w:sz="0" w:space="0" w:color="auto"/>
                <w:bottom w:val="none" w:sz="0" w:space="0" w:color="auto"/>
                <w:right w:val="none" w:sz="0" w:space="0" w:color="auto"/>
              </w:divBdr>
            </w:div>
            <w:div w:id="1502695974">
              <w:marLeft w:val="0"/>
              <w:marRight w:val="0"/>
              <w:marTop w:val="0"/>
              <w:marBottom w:val="0"/>
              <w:divBdr>
                <w:top w:val="none" w:sz="0" w:space="0" w:color="auto"/>
                <w:left w:val="none" w:sz="0" w:space="0" w:color="auto"/>
                <w:bottom w:val="none" w:sz="0" w:space="0" w:color="auto"/>
                <w:right w:val="none" w:sz="0" w:space="0" w:color="auto"/>
              </w:divBdr>
            </w:div>
            <w:div w:id="244608214">
              <w:marLeft w:val="0"/>
              <w:marRight w:val="0"/>
              <w:marTop w:val="0"/>
              <w:marBottom w:val="0"/>
              <w:divBdr>
                <w:top w:val="none" w:sz="0" w:space="0" w:color="auto"/>
                <w:left w:val="none" w:sz="0" w:space="0" w:color="auto"/>
                <w:bottom w:val="none" w:sz="0" w:space="0" w:color="auto"/>
                <w:right w:val="none" w:sz="0" w:space="0" w:color="auto"/>
              </w:divBdr>
            </w:div>
            <w:div w:id="7147619">
              <w:marLeft w:val="0"/>
              <w:marRight w:val="0"/>
              <w:marTop w:val="0"/>
              <w:marBottom w:val="0"/>
              <w:divBdr>
                <w:top w:val="none" w:sz="0" w:space="0" w:color="auto"/>
                <w:left w:val="none" w:sz="0" w:space="0" w:color="auto"/>
                <w:bottom w:val="none" w:sz="0" w:space="0" w:color="auto"/>
                <w:right w:val="none" w:sz="0" w:space="0" w:color="auto"/>
              </w:divBdr>
            </w:div>
            <w:div w:id="1035152430">
              <w:marLeft w:val="0"/>
              <w:marRight w:val="0"/>
              <w:marTop w:val="0"/>
              <w:marBottom w:val="0"/>
              <w:divBdr>
                <w:top w:val="none" w:sz="0" w:space="0" w:color="auto"/>
                <w:left w:val="none" w:sz="0" w:space="0" w:color="auto"/>
                <w:bottom w:val="none" w:sz="0" w:space="0" w:color="auto"/>
                <w:right w:val="none" w:sz="0" w:space="0" w:color="auto"/>
              </w:divBdr>
            </w:div>
            <w:div w:id="59796643">
              <w:marLeft w:val="0"/>
              <w:marRight w:val="0"/>
              <w:marTop w:val="0"/>
              <w:marBottom w:val="0"/>
              <w:divBdr>
                <w:top w:val="none" w:sz="0" w:space="0" w:color="auto"/>
                <w:left w:val="none" w:sz="0" w:space="0" w:color="auto"/>
                <w:bottom w:val="none" w:sz="0" w:space="0" w:color="auto"/>
                <w:right w:val="none" w:sz="0" w:space="0" w:color="auto"/>
              </w:divBdr>
            </w:div>
            <w:div w:id="1436943313">
              <w:marLeft w:val="0"/>
              <w:marRight w:val="0"/>
              <w:marTop w:val="0"/>
              <w:marBottom w:val="0"/>
              <w:divBdr>
                <w:top w:val="none" w:sz="0" w:space="0" w:color="auto"/>
                <w:left w:val="none" w:sz="0" w:space="0" w:color="auto"/>
                <w:bottom w:val="none" w:sz="0" w:space="0" w:color="auto"/>
                <w:right w:val="none" w:sz="0" w:space="0" w:color="auto"/>
              </w:divBdr>
            </w:div>
            <w:div w:id="1753382566">
              <w:marLeft w:val="0"/>
              <w:marRight w:val="0"/>
              <w:marTop w:val="0"/>
              <w:marBottom w:val="0"/>
              <w:divBdr>
                <w:top w:val="none" w:sz="0" w:space="0" w:color="auto"/>
                <w:left w:val="none" w:sz="0" w:space="0" w:color="auto"/>
                <w:bottom w:val="none" w:sz="0" w:space="0" w:color="auto"/>
                <w:right w:val="none" w:sz="0" w:space="0" w:color="auto"/>
              </w:divBdr>
            </w:div>
            <w:div w:id="1727412766">
              <w:marLeft w:val="0"/>
              <w:marRight w:val="0"/>
              <w:marTop w:val="0"/>
              <w:marBottom w:val="0"/>
              <w:divBdr>
                <w:top w:val="none" w:sz="0" w:space="0" w:color="auto"/>
                <w:left w:val="none" w:sz="0" w:space="0" w:color="auto"/>
                <w:bottom w:val="none" w:sz="0" w:space="0" w:color="auto"/>
                <w:right w:val="none" w:sz="0" w:space="0" w:color="auto"/>
              </w:divBdr>
            </w:div>
            <w:div w:id="418791551">
              <w:marLeft w:val="0"/>
              <w:marRight w:val="0"/>
              <w:marTop w:val="0"/>
              <w:marBottom w:val="0"/>
              <w:divBdr>
                <w:top w:val="none" w:sz="0" w:space="0" w:color="auto"/>
                <w:left w:val="none" w:sz="0" w:space="0" w:color="auto"/>
                <w:bottom w:val="none" w:sz="0" w:space="0" w:color="auto"/>
                <w:right w:val="none" w:sz="0" w:space="0" w:color="auto"/>
              </w:divBdr>
            </w:div>
            <w:div w:id="1714040597">
              <w:marLeft w:val="0"/>
              <w:marRight w:val="0"/>
              <w:marTop w:val="0"/>
              <w:marBottom w:val="0"/>
              <w:divBdr>
                <w:top w:val="none" w:sz="0" w:space="0" w:color="auto"/>
                <w:left w:val="none" w:sz="0" w:space="0" w:color="auto"/>
                <w:bottom w:val="none" w:sz="0" w:space="0" w:color="auto"/>
                <w:right w:val="none" w:sz="0" w:space="0" w:color="auto"/>
              </w:divBdr>
            </w:div>
            <w:div w:id="1169098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071104">
      <w:bodyDiv w:val="1"/>
      <w:marLeft w:val="0"/>
      <w:marRight w:val="0"/>
      <w:marTop w:val="0"/>
      <w:marBottom w:val="0"/>
      <w:divBdr>
        <w:top w:val="none" w:sz="0" w:space="0" w:color="auto"/>
        <w:left w:val="none" w:sz="0" w:space="0" w:color="auto"/>
        <w:bottom w:val="none" w:sz="0" w:space="0" w:color="auto"/>
        <w:right w:val="none" w:sz="0" w:space="0" w:color="auto"/>
      </w:divBdr>
    </w:div>
    <w:div w:id="786506291">
      <w:bodyDiv w:val="1"/>
      <w:marLeft w:val="0"/>
      <w:marRight w:val="0"/>
      <w:marTop w:val="0"/>
      <w:marBottom w:val="0"/>
      <w:divBdr>
        <w:top w:val="none" w:sz="0" w:space="0" w:color="auto"/>
        <w:left w:val="none" w:sz="0" w:space="0" w:color="auto"/>
        <w:bottom w:val="none" w:sz="0" w:space="0" w:color="auto"/>
        <w:right w:val="none" w:sz="0" w:space="0" w:color="auto"/>
      </w:divBdr>
    </w:div>
    <w:div w:id="982125381">
      <w:bodyDiv w:val="1"/>
      <w:marLeft w:val="0"/>
      <w:marRight w:val="0"/>
      <w:marTop w:val="0"/>
      <w:marBottom w:val="0"/>
      <w:divBdr>
        <w:top w:val="none" w:sz="0" w:space="0" w:color="auto"/>
        <w:left w:val="none" w:sz="0" w:space="0" w:color="auto"/>
        <w:bottom w:val="none" w:sz="0" w:space="0" w:color="auto"/>
        <w:right w:val="none" w:sz="0" w:space="0" w:color="auto"/>
      </w:divBdr>
    </w:div>
    <w:div w:id="1431118544">
      <w:bodyDiv w:val="1"/>
      <w:marLeft w:val="0"/>
      <w:marRight w:val="0"/>
      <w:marTop w:val="0"/>
      <w:marBottom w:val="0"/>
      <w:divBdr>
        <w:top w:val="none" w:sz="0" w:space="0" w:color="auto"/>
        <w:left w:val="none" w:sz="0" w:space="0" w:color="auto"/>
        <w:bottom w:val="none" w:sz="0" w:space="0" w:color="auto"/>
        <w:right w:val="none" w:sz="0" w:space="0" w:color="auto"/>
      </w:divBdr>
      <w:divsChild>
        <w:div w:id="783159487">
          <w:marLeft w:val="0"/>
          <w:marRight w:val="0"/>
          <w:marTop w:val="0"/>
          <w:marBottom w:val="0"/>
          <w:divBdr>
            <w:top w:val="none" w:sz="0" w:space="0" w:color="auto"/>
            <w:left w:val="none" w:sz="0" w:space="0" w:color="auto"/>
            <w:bottom w:val="none" w:sz="0" w:space="0" w:color="auto"/>
            <w:right w:val="none" w:sz="0" w:space="0" w:color="auto"/>
          </w:divBdr>
        </w:div>
        <w:div w:id="1854568469">
          <w:marLeft w:val="0"/>
          <w:marRight w:val="0"/>
          <w:marTop w:val="0"/>
          <w:marBottom w:val="0"/>
          <w:divBdr>
            <w:top w:val="none" w:sz="0" w:space="0" w:color="auto"/>
            <w:left w:val="none" w:sz="0" w:space="0" w:color="auto"/>
            <w:bottom w:val="none" w:sz="0" w:space="0" w:color="auto"/>
            <w:right w:val="none" w:sz="0" w:space="0" w:color="auto"/>
          </w:divBdr>
        </w:div>
        <w:div w:id="1479104051">
          <w:marLeft w:val="0"/>
          <w:marRight w:val="0"/>
          <w:marTop w:val="0"/>
          <w:marBottom w:val="0"/>
          <w:divBdr>
            <w:top w:val="none" w:sz="0" w:space="0" w:color="auto"/>
            <w:left w:val="none" w:sz="0" w:space="0" w:color="auto"/>
            <w:bottom w:val="none" w:sz="0" w:space="0" w:color="auto"/>
            <w:right w:val="none" w:sz="0" w:space="0" w:color="auto"/>
          </w:divBdr>
        </w:div>
        <w:div w:id="158498527">
          <w:marLeft w:val="0"/>
          <w:marRight w:val="0"/>
          <w:marTop w:val="0"/>
          <w:marBottom w:val="0"/>
          <w:divBdr>
            <w:top w:val="none" w:sz="0" w:space="0" w:color="auto"/>
            <w:left w:val="none" w:sz="0" w:space="0" w:color="auto"/>
            <w:bottom w:val="none" w:sz="0" w:space="0" w:color="auto"/>
            <w:right w:val="none" w:sz="0" w:space="0" w:color="auto"/>
          </w:divBdr>
        </w:div>
      </w:divsChild>
    </w:div>
    <w:div w:id="1441488324">
      <w:bodyDiv w:val="1"/>
      <w:marLeft w:val="0"/>
      <w:marRight w:val="0"/>
      <w:marTop w:val="0"/>
      <w:marBottom w:val="0"/>
      <w:divBdr>
        <w:top w:val="none" w:sz="0" w:space="0" w:color="auto"/>
        <w:left w:val="none" w:sz="0" w:space="0" w:color="auto"/>
        <w:bottom w:val="none" w:sz="0" w:space="0" w:color="auto"/>
        <w:right w:val="none" w:sz="0" w:space="0" w:color="auto"/>
      </w:divBdr>
      <w:divsChild>
        <w:div w:id="15994068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image" Target="media/image32.jpeg"/><Relationship Id="rId3" Type="http://schemas.openxmlformats.org/officeDocument/2006/relationships/styles" Target="styles.xml"/><Relationship Id="rId21" Type="http://schemas.openxmlformats.org/officeDocument/2006/relationships/image" Target="media/image14.jpeg"/><Relationship Id="rId34" Type="http://schemas.openxmlformats.org/officeDocument/2006/relationships/image" Target="media/image27.jpeg"/><Relationship Id="rId42" Type="http://schemas.openxmlformats.org/officeDocument/2006/relationships/image" Target="media/image35.jpeg"/><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9.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jpeg"/><Relationship Id="rId41" Type="http://schemas.openxmlformats.org/officeDocument/2006/relationships/image" Target="media/image3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jpeg"/><Relationship Id="rId45" Type="http://schemas.openxmlformats.org/officeDocument/2006/relationships/image" Target="media/image38.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4" Type="http://schemas.openxmlformats.org/officeDocument/2006/relationships/image" Target="media/image37.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jpeg"/><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E7CBCA-2CF1-4216-9B60-F7304FB4D8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31</Pages>
  <Words>1703</Words>
  <Characters>9710</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11391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MVK</cp:lastModifiedBy>
  <cp:revision>2</cp:revision>
  <cp:lastPrinted>2016-03-16T13:10:00Z</cp:lastPrinted>
  <dcterms:created xsi:type="dcterms:W3CDTF">2017-12-15T01:03:00Z</dcterms:created>
  <dcterms:modified xsi:type="dcterms:W3CDTF">2017-12-15T01:03:00Z</dcterms:modified>
</cp:coreProperties>
</file>